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82" w:rsidRPr="00EC3D82" w:rsidRDefault="00EC3D82" w:rsidP="00EC3D82">
      <w:pPr>
        <w:spacing w:after="0" w:line="240" w:lineRule="auto"/>
        <w:jc w:val="center"/>
        <w:rPr>
          <w:b/>
          <w:sz w:val="28"/>
          <w:szCs w:val="28"/>
        </w:rPr>
      </w:pPr>
      <w:r w:rsidRPr="00EC3D82">
        <w:rPr>
          <w:b/>
          <w:sz w:val="28"/>
          <w:szCs w:val="28"/>
        </w:rPr>
        <w:t>Эрнест Шоссон</w:t>
      </w:r>
    </w:p>
    <w:p w:rsidR="00EC3D82" w:rsidRDefault="00EC3D82" w:rsidP="00EC3D82">
      <w:pPr>
        <w:spacing w:after="0" w:line="240" w:lineRule="auto"/>
        <w:jc w:val="center"/>
        <w:rPr>
          <w:sz w:val="20"/>
          <w:szCs w:val="20"/>
        </w:rPr>
      </w:pPr>
    </w:p>
    <w:p w:rsidR="0061695C" w:rsidRPr="00EC3D82" w:rsidRDefault="0061695C" w:rsidP="00EC3D82">
      <w:pPr>
        <w:spacing w:after="0" w:line="240" w:lineRule="auto"/>
        <w:jc w:val="center"/>
        <w:rPr>
          <w:b/>
          <w:sz w:val="36"/>
          <w:szCs w:val="36"/>
        </w:rPr>
      </w:pPr>
      <w:r w:rsidRPr="00EC3D82">
        <w:rPr>
          <w:b/>
          <w:sz w:val="36"/>
          <w:szCs w:val="36"/>
          <w:lang w:val="fr-FR"/>
        </w:rPr>
        <w:t>La</w:t>
      </w:r>
      <w:r w:rsidRPr="00EC3D82">
        <w:rPr>
          <w:b/>
          <w:sz w:val="36"/>
          <w:szCs w:val="36"/>
        </w:rPr>
        <w:t xml:space="preserve"> </w:t>
      </w:r>
      <w:r w:rsidRPr="00EC3D82">
        <w:rPr>
          <w:b/>
          <w:sz w:val="36"/>
          <w:szCs w:val="36"/>
          <w:lang w:val="fr-FR"/>
        </w:rPr>
        <w:t>caravane</w:t>
      </w:r>
      <w:r w:rsidR="00EC3D82" w:rsidRPr="00EC3D82">
        <w:rPr>
          <w:b/>
          <w:sz w:val="36"/>
          <w:szCs w:val="36"/>
        </w:rPr>
        <w:t xml:space="preserve"> – Караван</w:t>
      </w:r>
    </w:p>
    <w:p w:rsidR="00EC3D82" w:rsidRDefault="00EC3D82" w:rsidP="00EC3D82">
      <w:pPr>
        <w:spacing w:after="0" w:line="240" w:lineRule="auto"/>
        <w:jc w:val="center"/>
        <w:rPr>
          <w:sz w:val="20"/>
          <w:szCs w:val="20"/>
        </w:rPr>
      </w:pPr>
    </w:p>
    <w:p w:rsidR="00E46BBC" w:rsidRPr="00EC3D82" w:rsidRDefault="00EC3D82" w:rsidP="00EC3D82">
      <w:pPr>
        <w:spacing w:after="0"/>
        <w:jc w:val="center"/>
        <w:rPr>
          <w:sz w:val="24"/>
          <w:szCs w:val="24"/>
        </w:rPr>
      </w:pPr>
      <w:r w:rsidRPr="00EC3D82">
        <w:rPr>
          <w:sz w:val="24"/>
          <w:szCs w:val="24"/>
        </w:rPr>
        <w:t>Для голоса и фортепиано на стихи Пьера-Жюля Теофиля Готье</w:t>
      </w:r>
    </w:p>
    <w:p w:rsidR="00EC3D82" w:rsidRDefault="00EC3D82" w:rsidP="00EC3D82">
      <w:pPr>
        <w:spacing w:after="0" w:line="240" w:lineRule="auto"/>
        <w:jc w:val="center"/>
        <w:rPr>
          <w:sz w:val="20"/>
          <w:szCs w:val="20"/>
        </w:rPr>
      </w:pPr>
    </w:p>
    <w:p w:rsidR="00EC3D82" w:rsidRPr="00EC3D82" w:rsidRDefault="00EC3D82" w:rsidP="00EC3D82">
      <w:pPr>
        <w:spacing w:after="0" w:line="240" w:lineRule="auto"/>
        <w:jc w:val="center"/>
        <w:rPr>
          <w:b/>
          <w:sz w:val="24"/>
          <w:szCs w:val="24"/>
        </w:rPr>
      </w:pPr>
      <w:r w:rsidRPr="00EC3D82">
        <w:rPr>
          <w:b/>
          <w:sz w:val="24"/>
          <w:szCs w:val="24"/>
        </w:rPr>
        <w:t>Ор. 14</w:t>
      </w:r>
    </w:p>
    <w:p w:rsidR="0077119A" w:rsidRDefault="0077119A" w:rsidP="00EC3D82">
      <w:pPr>
        <w:spacing w:after="0"/>
        <w:jc w:val="center"/>
        <w:rPr>
          <w:sz w:val="20"/>
          <w:szCs w:val="20"/>
        </w:rPr>
      </w:pPr>
    </w:p>
    <w:p w:rsidR="00EC3D82" w:rsidRPr="00EC3D82" w:rsidRDefault="00EC3D82" w:rsidP="00EC3D82">
      <w:pPr>
        <w:spacing w:after="0"/>
        <w:jc w:val="center"/>
        <w:rPr>
          <w:sz w:val="24"/>
          <w:szCs w:val="24"/>
        </w:rPr>
      </w:pPr>
      <w:r w:rsidRPr="00EC3D82">
        <w:rPr>
          <w:sz w:val="24"/>
          <w:szCs w:val="24"/>
        </w:rPr>
        <w:t>Подстрочный перевод с французского и двуязычная версия М.М. Фельдштейн</w:t>
      </w:r>
      <w:r>
        <w:rPr>
          <w:sz w:val="24"/>
          <w:szCs w:val="24"/>
        </w:rPr>
        <w:t>а</w:t>
      </w:r>
    </w:p>
    <w:p w:rsidR="00EC3D82" w:rsidRDefault="00EC3D82" w:rsidP="00AF36F5">
      <w:pPr>
        <w:spacing w:after="0"/>
        <w:rPr>
          <w:sz w:val="20"/>
          <w:szCs w:val="20"/>
        </w:rPr>
      </w:pPr>
    </w:p>
    <w:p w:rsidR="00EC3D82" w:rsidRDefault="00EC3D82" w:rsidP="00AF36F5">
      <w:pPr>
        <w:spacing w:after="0"/>
        <w:rPr>
          <w:sz w:val="20"/>
          <w:szCs w:val="20"/>
        </w:rPr>
      </w:pPr>
    </w:p>
    <w:p w:rsidR="00EC3D82" w:rsidRDefault="00EC3D82" w:rsidP="00AF36F5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61695C" w:rsidRPr="00EC3D82" w:rsidTr="001813AE">
        <w:tc>
          <w:tcPr>
            <w:tcW w:w="4747" w:type="dxa"/>
          </w:tcPr>
          <w:p w:rsidR="0061695C" w:rsidRPr="0061695C" w:rsidRDefault="0061695C" w:rsidP="0061695C">
            <w:pPr>
              <w:rPr>
                <w:sz w:val="20"/>
                <w:szCs w:val="20"/>
                <w:lang w:val="fr-FR"/>
              </w:rPr>
            </w:pPr>
            <w:r w:rsidRPr="0061695C">
              <w:rPr>
                <w:sz w:val="20"/>
                <w:szCs w:val="20"/>
                <w:lang w:val="fr-FR"/>
              </w:rPr>
              <w:t>La caravane humaine, au Sahara du monde</w:t>
            </w:r>
          </w:p>
          <w:p w:rsidR="0061695C" w:rsidRPr="0061695C" w:rsidRDefault="0061695C" w:rsidP="0061695C">
            <w:pPr>
              <w:rPr>
                <w:sz w:val="20"/>
                <w:szCs w:val="20"/>
                <w:lang w:val="fr-FR"/>
              </w:rPr>
            </w:pPr>
            <w:r w:rsidRPr="0061695C">
              <w:rPr>
                <w:sz w:val="20"/>
                <w:szCs w:val="20"/>
                <w:lang w:val="fr-FR"/>
              </w:rPr>
              <w:t>Par ce chemin des ans qui n’a plus de retour,</w:t>
            </w:r>
          </w:p>
          <w:p w:rsidR="006A3BE1" w:rsidRDefault="0061695C" w:rsidP="0061695C">
            <w:pPr>
              <w:rPr>
                <w:sz w:val="20"/>
                <w:szCs w:val="20"/>
              </w:rPr>
            </w:pPr>
            <w:r w:rsidRPr="0061695C">
              <w:rPr>
                <w:sz w:val="20"/>
                <w:szCs w:val="20"/>
                <w:lang w:val="fr-FR"/>
              </w:rPr>
              <w:t xml:space="preserve">S’en va, traînant le pied, </w:t>
            </w:r>
          </w:p>
          <w:p w:rsidR="0061695C" w:rsidRPr="0061695C" w:rsidRDefault="0061695C" w:rsidP="0061695C">
            <w:pPr>
              <w:rPr>
                <w:sz w:val="20"/>
                <w:szCs w:val="20"/>
                <w:lang w:val="fr-FR"/>
              </w:rPr>
            </w:pPr>
            <w:r w:rsidRPr="0061695C">
              <w:rPr>
                <w:sz w:val="20"/>
                <w:szCs w:val="20"/>
                <w:lang w:val="fr-FR"/>
              </w:rPr>
              <w:t>brûlée aux feux du jour,</w:t>
            </w:r>
          </w:p>
          <w:p w:rsidR="0061695C" w:rsidRPr="0061695C" w:rsidRDefault="0061695C" w:rsidP="0061695C">
            <w:pPr>
              <w:rPr>
                <w:sz w:val="20"/>
                <w:szCs w:val="20"/>
                <w:lang w:val="fr-FR"/>
              </w:rPr>
            </w:pPr>
            <w:r w:rsidRPr="0061695C">
              <w:rPr>
                <w:sz w:val="20"/>
                <w:szCs w:val="20"/>
                <w:lang w:val="fr-FR"/>
              </w:rPr>
              <w:t>Et buvant sur ses bras la sueur qui l’inonde.</w:t>
            </w:r>
          </w:p>
          <w:p w:rsidR="0061695C" w:rsidRPr="0061695C" w:rsidRDefault="0061695C" w:rsidP="0061695C">
            <w:pPr>
              <w:rPr>
                <w:sz w:val="20"/>
                <w:szCs w:val="20"/>
                <w:lang w:val="fr-FR"/>
              </w:rPr>
            </w:pPr>
          </w:p>
          <w:p w:rsidR="0061695C" w:rsidRPr="0061695C" w:rsidRDefault="0061695C" w:rsidP="0061695C">
            <w:pPr>
              <w:rPr>
                <w:sz w:val="20"/>
                <w:szCs w:val="20"/>
                <w:lang w:val="fr-FR"/>
              </w:rPr>
            </w:pPr>
            <w:r w:rsidRPr="0061695C">
              <w:rPr>
                <w:sz w:val="20"/>
                <w:szCs w:val="20"/>
                <w:lang w:val="fr-FR"/>
              </w:rPr>
              <w:t>Le grand lion rugit et la tempête gronde;</w:t>
            </w:r>
          </w:p>
          <w:p w:rsidR="006A3BE1" w:rsidRDefault="0061695C" w:rsidP="0061695C">
            <w:pPr>
              <w:rPr>
                <w:sz w:val="20"/>
                <w:szCs w:val="20"/>
              </w:rPr>
            </w:pPr>
            <w:r w:rsidRPr="0061695C">
              <w:rPr>
                <w:sz w:val="20"/>
                <w:szCs w:val="20"/>
                <w:lang w:val="fr-FR"/>
              </w:rPr>
              <w:t xml:space="preserve">A l’horizon fuyard, </w:t>
            </w:r>
          </w:p>
          <w:p w:rsidR="0061695C" w:rsidRPr="0061695C" w:rsidRDefault="0061695C" w:rsidP="0061695C">
            <w:pPr>
              <w:rPr>
                <w:sz w:val="20"/>
                <w:szCs w:val="20"/>
                <w:lang w:val="fr-FR"/>
              </w:rPr>
            </w:pPr>
            <w:r w:rsidRPr="0061695C">
              <w:rPr>
                <w:sz w:val="20"/>
                <w:szCs w:val="20"/>
                <w:lang w:val="fr-FR"/>
              </w:rPr>
              <w:t>ni minaret, ni tour.</w:t>
            </w:r>
          </w:p>
          <w:p w:rsidR="0061695C" w:rsidRPr="0061695C" w:rsidRDefault="0061695C" w:rsidP="0061695C">
            <w:pPr>
              <w:rPr>
                <w:sz w:val="20"/>
                <w:szCs w:val="20"/>
                <w:lang w:val="fr-FR"/>
              </w:rPr>
            </w:pPr>
            <w:r w:rsidRPr="0061695C">
              <w:rPr>
                <w:sz w:val="20"/>
                <w:szCs w:val="20"/>
                <w:lang w:val="fr-FR"/>
              </w:rPr>
              <w:t>La seule ombre qu’on ait c’est l’ombre du vautour</w:t>
            </w:r>
          </w:p>
          <w:p w:rsidR="0061695C" w:rsidRPr="0061695C" w:rsidRDefault="0061695C" w:rsidP="0061695C">
            <w:pPr>
              <w:rPr>
                <w:sz w:val="20"/>
                <w:szCs w:val="20"/>
                <w:lang w:val="fr-FR"/>
              </w:rPr>
            </w:pPr>
            <w:r w:rsidRPr="0061695C">
              <w:rPr>
                <w:sz w:val="20"/>
                <w:szCs w:val="20"/>
                <w:lang w:val="fr-FR"/>
              </w:rPr>
              <w:t>Qui traverse le ciel cherchant sa proie immonde.</w:t>
            </w:r>
          </w:p>
          <w:p w:rsidR="0061695C" w:rsidRPr="0061695C" w:rsidRDefault="0061695C" w:rsidP="0061695C">
            <w:pPr>
              <w:rPr>
                <w:sz w:val="20"/>
                <w:szCs w:val="20"/>
                <w:lang w:val="fr-FR"/>
              </w:rPr>
            </w:pPr>
          </w:p>
          <w:p w:rsidR="0061695C" w:rsidRPr="0061695C" w:rsidRDefault="0061695C" w:rsidP="0061695C">
            <w:pPr>
              <w:rPr>
                <w:sz w:val="20"/>
                <w:szCs w:val="20"/>
                <w:lang w:val="fr-FR"/>
              </w:rPr>
            </w:pPr>
            <w:r w:rsidRPr="0061695C">
              <w:rPr>
                <w:sz w:val="20"/>
                <w:szCs w:val="20"/>
                <w:lang w:val="fr-FR"/>
              </w:rPr>
              <w:t>L’on avance toujours et voici que l’on voit</w:t>
            </w:r>
          </w:p>
          <w:p w:rsidR="001813AE" w:rsidRDefault="0061695C" w:rsidP="0061695C">
            <w:pPr>
              <w:rPr>
                <w:sz w:val="20"/>
                <w:szCs w:val="20"/>
              </w:rPr>
            </w:pPr>
            <w:r w:rsidRPr="0061695C">
              <w:rPr>
                <w:sz w:val="20"/>
                <w:szCs w:val="20"/>
                <w:lang w:val="fr-FR"/>
              </w:rPr>
              <w:t xml:space="preserve">Quelque chose de vert </w:t>
            </w:r>
          </w:p>
          <w:p w:rsidR="0061695C" w:rsidRPr="0061695C" w:rsidRDefault="0061695C" w:rsidP="0061695C">
            <w:pPr>
              <w:rPr>
                <w:sz w:val="20"/>
                <w:szCs w:val="20"/>
                <w:lang w:val="fr-FR"/>
              </w:rPr>
            </w:pPr>
            <w:r w:rsidRPr="0061695C">
              <w:rPr>
                <w:sz w:val="20"/>
                <w:szCs w:val="20"/>
                <w:lang w:val="fr-FR"/>
              </w:rPr>
              <w:t>que l’on se montre au doigt!</w:t>
            </w:r>
          </w:p>
          <w:p w:rsidR="0061695C" w:rsidRPr="0061695C" w:rsidRDefault="0061695C" w:rsidP="0061695C">
            <w:pPr>
              <w:rPr>
                <w:sz w:val="20"/>
                <w:szCs w:val="20"/>
                <w:lang w:val="fr-FR"/>
              </w:rPr>
            </w:pPr>
            <w:r w:rsidRPr="0061695C">
              <w:rPr>
                <w:sz w:val="20"/>
                <w:szCs w:val="20"/>
                <w:lang w:val="fr-FR"/>
              </w:rPr>
              <w:t xml:space="preserve">C’est un bois de </w:t>
            </w:r>
            <w:proofErr w:type="spellStart"/>
            <w:r w:rsidRPr="0061695C">
              <w:rPr>
                <w:sz w:val="20"/>
                <w:szCs w:val="20"/>
                <w:lang w:val="fr-FR"/>
              </w:rPr>
              <w:t>cyprês</w:t>
            </w:r>
            <w:proofErr w:type="spellEnd"/>
            <w:r w:rsidRPr="0061695C">
              <w:rPr>
                <w:sz w:val="20"/>
                <w:szCs w:val="20"/>
                <w:lang w:val="fr-FR"/>
              </w:rPr>
              <w:t xml:space="preserve"> semé de blanches pierres.</w:t>
            </w:r>
          </w:p>
          <w:p w:rsidR="0061695C" w:rsidRPr="0061695C" w:rsidRDefault="0061695C" w:rsidP="0061695C">
            <w:pPr>
              <w:rPr>
                <w:sz w:val="20"/>
                <w:szCs w:val="20"/>
                <w:lang w:val="fr-FR"/>
              </w:rPr>
            </w:pPr>
            <w:r w:rsidRPr="0061695C">
              <w:rPr>
                <w:sz w:val="20"/>
                <w:szCs w:val="20"/>
                <w:lang w:val="fr-FR"/>
              </w:rPr>
              <w:t>Dieu, pour vous reposer, dans le désert du temps,</w:t>
            </w:r>
          </w:p>
          <w:p w:rsidR="0061695C" w:rsidRPr="0061695C" w:rsidRDefault="0061695C" w:rsidP="0061695C">
            <w:pPr>
              <w:rPr>
                <w:sz w:val="20"/>
                <w:szCs w:val="20"/>
                <w:lang w:val="fr-FR"/>
              </w:rPr>
            </w:pPr>
            <w:r w:rsidRPr="0061695C">
              <w:rPr>
                <w:sz w:val="20"/>
                <w:szCs w:val="20"/>
                <w:lang w:val="fr-FR"/>
              </w:rPr>
              <w:t>Comme des oasis a mis les cimetières.</w:t>
            </w:r>
          </w:p>
          <w:p w:rsidR="0061695C" w:rsidRPr="0061695C" w:rsidRDefault="0061695C" w:rsidP="0061695C">
            <w:pPr>
              <w:rPr>
                <w:sz w:val="20"/>
                <w:szCs w:val="20"/>
                <w:lang w:val="fr-FR"/>
              </w:rPr>
            </w:pPr>
            <w:r w:rsidRPr="0061695C">
              <w:rPr>
                <w:sz w:val="20"/>
                <w:szCs w:val="20"/>
                <w:lang w:val="fr-FR"/>
              </w:rPr>
              <w:t>Couchez-vous et dormez, voyageurs haletants!</w:t>
            </w:r>
          </w:p>
          <w:p w:rsidR="0061695C" w:rsidRPr="0061695C" w:rsidRDefault="0061695C" w:rsidP="0061695C">
            <w:pPr>
              <w:rPr>
                <w:sz w:val="20"/>
                <w:szCs w:val="20"/>
                <w:lang w:val="fr-FR"/>
              </w:rPr>
            </w:pPr>
          </w:p>
          <w:p w:rsidR="0061695C" w:rsidRDefault="0061695C" w:rsidP="0061695C">
            <w:pPr>
              <w:rPr>
                <w:sz w:val="20"/>
                <w:szCs w:val="20"/>
              </w:rPr>
            </w:pPr>
            <w:r w:rsidRPr="0061695C">
              <w:rPr>
                <w:sz w:val="20"/>
                <w:szCs w:val="20"/>
              </w:rPr>
              <w:t>Théophile Gautier</w:t>
            </w:r>
          </w:p>
        </w:tc>
        <w:tc>
          <w:tcPr>
            <w:tcW w:w="4747" w:type="dxa"/>
          </w:tcPr>
          <w:p w:rsidR="00112797" w:rsidRPr="00112797" w:rsidRDefault="00112797" w:rsidP="00112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</w:t>
            </w:r>
            <w:r w:rsidRPr="00112797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о</w:t>
            </w:r>
            <w:r w:rsidRPr="00112797">
              <w:rPr>
                <w:sz w:val="20"/>
                <w:szCs w:val="20"/>
              </w:rPr>
              <w:t>й караван в мир</w:t>
            </w:r>
            <w:r>
              <w:rPr>
                <w:sz w:val="20"/>
                <w:szCs w:val="20"/>
              </w:rPr>
              <w:t>е</w:t>
            </w:r>
            <w:r w:rsidRPr="00112797">
              <w:rPr>
                <w:sz w:val="20"/>
                <w:szCs w:val="20"/>
              </w:rPr>
              <w:t xml:space="preserve"> </w:t>
            </w:r>
            <w:r w:rsidRPr="00112797">
              <w:rPr>
                <w:sz w:val="20"/>
                <w:szCs w:val="20"/>
              </w:rPr>
              <w:t>Сахар</w:t>
            </w:r>
            <w:r>
              <w:rPr>
                <w:sz w:val="20"/>
                <w:szCs w:val="20"/>
              </w:rPr>
              <w:t>ы</w:t>
            </w:r>
            <w:r w:rsidR="001813AE">
              <w:rPr>
                <w:sz w:val="20"/>
                <w:szCs w:val="20"/>
              </w:rPr>
              <w:t>...</w:t>
            </w:r>
            <w:r w:rsidRPr="00112797">
              <w:rPr>
                <w:sz w:val="20"/>
                <w:szCs w:val="20"/>
              </w:rPr>
              <w:t xml:space="preserve"> </w:t>
            </w:r>
          </w:p>
          <w:p w:rsidR="00112797" w:rsidRPr="00112797" w:rsidRDefault="001813AE" w:rsidP="00112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112797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>ы</w:t>
            </w:r>
            <w:r w:rsidR="00112797">
              <w:rPr>
                <w:sz w:val="20"/>
                <w:szCs w:val="20"/>
              </w:rPr>
              <w:t xml:space="preserve"> </w:t>
            </w:r>
            <w:r w:rsidR="00112797" w:rsidRPr="00112797">
              <w:rPr>
                <w:sz w:val="20"/>
                <w:szCs w:val="20"/>
              </w:rPr>
              <w:t xml:space="preserve">на </w:t>
            </w:r>
            <w:r w:rsidRPr="00112797">
              <w:rPr>
                <w:sz w:val="20"/>
                <w:szCs w:val="20"/>
              </w:rPr>
              <w:t>этом</w:t>
            </w:r>
            <w:r w:rsidRPr="00112797">
              <w:rPr>
                <w:sz w:val="20"/>
                <w:szCs w:val="20"/>
              </w:rPr>
              <w:t xml:space="preserve"> </w:t>
            </w:r>
            <w:r w:rsidR="00112797" w:rsidRPr="00112797">
              <w:rPr>
                <w:sz w:val="20"/>
                <w:szCs w:val="20"/>
              </w:rPr>
              <w:t>пути</w:t>
            </w:r>
            <w:r w:rsidR="00112797" w:rsidRPr="00112797">
              <w:rPr>
                <w:sz w:val="20"/>
                <w:szCs w:val="20"/>
              </w:rPr>
              <w:t xml:space="preserve"> </w:t>
            </w:r>
            <w:r w:rsidR="0011279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 w:rsidR="001127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воротишь</w:t>
            </w:r>
            <w:r w:rsidR="006A3BE1">
              <w:rPr>
                <w:sz w:val="20"/>
                <w:szCs w:val="20"/>
              </w:rPr>
              <w:t xml:space="preserve"> </w:t>
            </w:r>
            <w:r w:rsidR="00112797" w:rsidRPr="00112797">
              <w:rPr>
                <w:sz w:val="20"/>
                <w:szCs w:val="20"/>
              </w:rPr>
              <w:t>назад</w:t>
            </w:r>
            <w:r>
              <w:rPr>
                <w:sz w:val="20"/>
                <w:szCs w:val="20"/>
              </w:rPr>
              <w:t>.</w:t>
            </w:r>
          </w:p>
          <w:p w:rsidR="006A3BE1" w:rsidRDefault="001813AE" w:rsidP="00112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112797">
              <w:rPr>
                <w:sz w:val="20"/>
                <w:szCs w:val="20"/>
              </w:rPr>
              <w:t>агай</w:t>
            </w:r>
            <w:r w:rsidR="00112797" w:rsidRPr="00112797">
              <w:rPr>
                <w:sz w:val="20"/>
                <w:szCs w:val="20"/>
              </w:rPr>
              <w:t xml:space="preserve"> впер</w:t>
            </w:r>
            <w:r w:rsidR="00112797">
              <w:rPr>
                <w:sz w:val="20"/>
                <w:szCs w:val="20"/>
              </w:rPr>
              <w:t>ё</w:t>
            </w:r>
            <w:r w:rsidR="00112797" w:rsidRPr="00112797">
              <w:rPr>
                <w:sz w:val="20"/>
                <w:szCs w:val="20"/>
              </w:rPr>
              <w:t>д, волоча ноги,</w:t>
            </w:r>
            <w:r w:rsidR="00112797">
              <w:rPr>
                <w:sz w:val="20"/>
                <w:szCs w:val="20"/>
              </w:rPr>
              <w:t xml:space="preserve"> </w:t>
            </w:r>
          </w:p>
          <w:p w:rsidR="00112797" w:rsidRPr="00112797" w:rsidRDefault="00112797" w:rsidP="00112797">
            <w:pPr>
              <w:rPr>
                <w:sz w:val="20"/>
                <w:szCs w:val="20"/>
              </w:rPr>
            </w:pPr>
            <w:r w:rsidRPr="00112797">
              <w:rPr>
                <w:sz w:val="20"/>
                <w:szCs w:val="20"/>
              </w:rPr>
              <w:t>сгор</w:t>
            </w:r>
            <w:r>
              <w:rPr>
                <w:sz w:val="20"/>
                <w:szCs w:val="20"/>
              </w:rPr>
              <w:t>ая</w:t>
            </w:r>
            <w:r w:rsidRPr="00112797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 xml:space="preserve">жара </w:t>
            </w:r>
            <w:r w:rsidRPr="00112797">
              <w:rPr>
                <w:sz w:val="20"/>
                <w:szCs w:val="20"/>
              </w:rPr>
              <w:t>дн</w:t>
            </w:r>
            <w:r>
              <w:rPr>
                <w:sz w:val="20"/>
                <w:szCs w:val="20"/>
              </w:rPr>
              <w:t>евного</w:t>
            </w:r>
            <w:r w:rsidRPr="00112797">
              <w:rPr>
                <w:sz w:val="20"/>
                <w:szCs w:val="20"/>
              </w:rPr>
              <w:t>,</w:t>
            </w:r>
          </w:p>
          <w:p w:rsidR="00112797" w:rsidRDefault="006A3BE1" w:rsidP="00112797">
            <w:pPr>
              <w:rPr>
                <w:sz w:val="20"/>
                <w:szCs w:val="20"/>
              </w:rPr>
            </w:pPr>
            <w:r w:rsidRPr="00112797">
              <w:rPr>
                <w:sz w:val="20"/>
                <w:szCs w:val="20"/>
              </w:rPr>
              <w:t>мокрый пот</w:t>
            </w:r>
            <w:r w:rsidRPr="00112797">
              <w:rPr>
                <w:sz w:val="20"/>
                <w:szCs w:val="20"/>
              </w:rPr>
              <w:t xml:space="preserve"> </w:t>
            </w:r>
            <w:r w:rsidR="001813AE">
              <w:rPr>
                <w:sz w:val="20"/>
                <w:szCs w:val="20"/>
              </w:rPr>
              <w:t>с</w:t>
            </w:r>
            <w:r w:rsidR="00112797" w:rsidRPr="00112797">
              <w:rPr>
                <w:sz w:val="20"/>
                <w:szCs w:val="20"/>
              </w:rPr>
              <w:t xml:space="preserve"> рук</w:t>
            </w:r>
            <w:r w:rsidRPr="00112797">
              <w:rPr>
                <w:sz w:val="20"/>
                <w:szCs w:val="20"/>
              </w:rPr>
              <w:t xml:space="preserve"> </w:t>
            </w:r>
            <w:r w:rsidRPr="0011279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</w:t>
            </w:r>
            <w:r w:rsidRPr="00112797">
              <w:rPr>
                <w:sz w:val="20"/>
                <w:szCs w:val="20"/>
              </w:rPr>
              <w:t>пи</w:t>
            </w:r>
            <w:r>
              <w:rPr>
                <w:sz w:val="20"/>
                <w:szCs w:val="20"/>
              </w:rPr>
              <w:t>вая.</w:t>
            </w:r>
          </w:p>
          <w:p w:rsidR="00112797" w:rsidRDefault="00112797" w:rsidP="00485C75">
            <w:pPr>
              <w:rPr>
                <w:sz w:val="20"/>
                <w:szCs w:val="20"/>
              </w:rPr>
            </w:pPr>
          </w:p>
          <w:p w:rsidR="006A3BE1" w:rsidRPr="006A3BE1" w:rsidRDefault="006A3BE1" w:rsidP="006A3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6A3BE1">
              <w:rPr>
                <w:sz w:val="20"/>
                <w:szCs w:val="20"/>
              </w:rPr>
              <w:t>ьва</w:t>
            </w:r>
            <w:r w:rsidRPr="006A3BE1">
              <w:rPr>
                <w:sz w:val="20"/>
                <w:szCs w:val="20"/>
              </w:rPr>
              <w:t xml:space="preserve"> </w:t>
            </w:r>
            <w:r w:rsidR="001813AE">
              <w:rPr>
                <w:sz w:val="20"/>
                <w:szCs w:val="20"/>
              </w:rPr>
              <w:t>огромн</w:t>
            </w:r>
            <w:r w:rsidRPr="006A3BE1">
              <w:rPr>
                <w:sz w:val="20"/>
                <w:szCs w:val="20"/>
              </w:rPr>
              <w:t>ого</w:t>
            </w:r>
            <w:r w:rsidRPr="006A3B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рё</w:t>
            </w:r>
            <w:r w:rsidRPr="006A3BE1">
              <w:rPr>
                <w:sz w:val="20"/>
                <w:szCs w:val="20"/>
              </w:rPr>
              <w:t xml:space="preserve">в, </w:t>
            </w:r>
            <w:r>
              <w:rPr>
                <w:sz w:val="20"/>
                <w:szCs w:val="20"/>
              </w:rPr>
              <w:t>вой</w:t>
            </w:r>
            <w:r w:rsidRPr="006A3BE1">
              <w:rPr>
                <w:sz w:val="20"/>
                <w:szCs w:val="20"/>
              </w:rPr>
              <w:t xml:space="preserve"> бур</w:t>
            </w:r>
            <w:r>
              <w:rPr>
                <w:sz w:val="20"/>
                <w:szCs w:val="20"/>
              </w:rPr>
              <w:t>и</w:t>
            </w:r>
            <w:r w:rsidR="001813AE">
              <w:rPr>
                <w:sz w:val="20"/>
                <w:szCs w:val="20"/>
              </w:rPr>
              <w:t>.</w:t>
            </w:r>
          </w:p>
          <w:p w:rsidR="006A3BE1" w:rsidRDefault="001813AE" w:rsidP="006A3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A3BE1" w:rsidRPr="006A3BE1">
              <w:rPr>
                <w:sz w:val="20"/>
                <w:szCs w:val="20"/>
              </w:rPr>
              <w:t>а горизонте</w:t>
            </w:r>
            <w:r w:rsidR="006A3BE1">
              <w:rPr>
                <w:sz w:val="20"/>
                <w:szCs w:val="20"/>
              </w:rPr>
              <w:t>,</w:t>
            </w:r>
            <w:r w:rsidR="006A3BE1" w:rsidRPr="006A3BE1">
              <w:rPr>
                <w:sz w:val="20"/>
                <w:szCs w:val="20"/>
              </w:rPr>
              <w:t xml:space="preserve"> убегающем</w:t>
            </w:r>
            <w:r w:rsidR="006A3BE1" w:rsidRPr="006A3BE1">
              <w:rPr>
                <w:sz w:val="20"/>
                <w:szCs w:val="20"/>
              </w:rPr>
              <w:t xml:space="preserve"> </w:t>
            </w:r>
            <w:r w:rsidR="006A3BE1">
              <w:rPr>
                <w:sz w:val="20"/>
                <w:szCs w:val="20"/>
              </w:rPr>
              <w:t>вдаль,</w:t>
            </w:r>
            <w:r w:rsidR="006A3BE1" w:rsidRPr="006A3BE1">
              <w:rPr>
                <w:sz w:val="20"/>
                <w:szCs w:val="20"/>
              </w:rPr>
              <w:t xml:space="preserve"> </w:t>
            </w:r>
          </w:p>
          <w:p w:rsidR="006A3BE1" w:rsidRPr="006A3BE1" w:rsidRDefault="006A3BE1" w:rsidP="006A3BE1">
            <w:pPr>
              <w:rPr>
                <w:sz w:val="20"/>
                <w:szCs w:val="20"/>
              </w:rPr>
            </w:pPr>
            <w:r w:rsidRPr="006A3BE1">
              <w:rPr>
                <w:sz w:val="20"/>
                <w:szCs w:val="20"/>
              </w:rPr>
              <w:t>ни минарета</w:t>
            </w:r>
            <w:r>
              <w:rPr>
                <w:sz w:val="20"/>
                <w:szCs w:val="20"/>
              </w:rPr>
              <w:t xml:space="preserve"> не видно</w:t>
            </w:r>
            <w:r w:rsidRPr="006A3BE1">
              <w:rPr>
                <w:sz w:val="20"/>
                <w:szCs w:val="20"/>
              </w:rPr>
              <w:t>, ни башни.</w:t>
            </w:r>
          </w:p>
          <w:p w:rsidR="006A3BE1" w:rsidRPr="006A3BE1" w:rsidRDefault="006A3BE1" w:rsidP="006A3BE1">
            <w:pPr>
              <w:rPr>
                <w:sz w:val="20"/>
                <w:szCs w:val="20"/>
              </w:rPr>
            </w:pPr>
            <w:r w:rsidRPr="006A3BE1">
              <w:rPr>
                <w:sz w:val="20"/>
                <w:szCs w:val="20"/>
              </w:rPr>
              <w:t xml:space="preserve">Единственный </w:t>
            </w:r>
            <w:r>
              <w:rPr>
                <w:sz w:val="20"/>
                <w:szCs w:val="20"/>
              </w:rPr>
              <w:t>тень –</w:t>
            </w:r>
            <w:r w:rsidRPr="006A3BE1">
              <w:rPr>
                <w:sz w:val="20"/>
                <w:szCs w:val="20"/>
              </w:rPr>
              <w:t xml:space="preserve"> тень</w:t>
            </w:r>
            <w:r>
              <w:rPr>
                <w:sz w:val="20"/>
                <w:szCs w:val="20"/>
              </w:rPr>
              <w:t xml:space="preserve"> </w:t>
            </w:r>
            <w:r w:rsidR="001813AE">
              <w:rPr>
                <w:sz w:val="20"/>
                <w:szCs w:val="20"/>
              </w:rPr>
              <w:t xml:space="preserve">от </w:t>
            </w:r>
            <w:r w:rsidRPr="006A3BE1">
              <w:rPr>
                <w:sz w:val="20"/>
                <w:szCs w:val="20"/>
              </w:rPr>
              <w:t>стервятника</w:t>
            </w:r>
            <w:r w:rsidR="00E34A00">
              <w:rPr>
                <w:sz w:val="20"/>
                <w:szCs w:val="20"/>
              </w:rPr>
              <w:t>,</w:t>
            </w:r>
          </w:p>
          <w:p w:rsidR="00112797" w:rsidRDefault="00E34A00" w:rsidP="006A3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бороздящего</w:t>
            </w:r>
            <w:r w:rsidR="006A3BE1" w:rsidRPr="006A3BE1">
              <w:rPr>
                <w:sz w:val="20"/>
                <w:szCs w:val="20"/>
              </w:rPr>
              <w:t xml:space="preserve"> небо, ищ</w:t>
            </w:r>
            <w:r>
              <w:rPr>
                <w:sz w:val="20"/>
                <w:szCs w:val="20"/>
              </w:rPr>
              <w:t>ущего</w:t>
            </w:r>
            <w:r w:rsidR="006A3BE1" w:rsidRPr="006A3BE1">
              <w:rPr>
                <w:sz w:val="20"/>
                <w:szCs w:val="20"/>
              </w:rPr>
              <w:t xml:space="preserve"> добычу</w:t>
            </w:r>
            <w:r w:rsidRPr="006A3B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нечист</w:t>
            </w:r>
            <w:r w:rsidRPr="006A3BE1">
              <w:rPr>
                <w:sz w:val="20"/>
                <w:szCs w:val="20"/>
              </w:rPr>
              <w:t>ую</w:t>
            </w:r>
            <w:r w:rsidR="006A3BE1" w:rsidRPr="006A3BE1">
              <w:rPr>
                <w:sz w:val="20"/>
                <w:szCs w:val="20"/>
              </w:rPr>
              <w:t>.</w:t>
            </w:r>
          </w:p>
          <w:p w:rsidR="00112797" w:rsidRDefault="00112797" w:rsidP="00485C75">
            <w:pPr>
              <w:rPr>
                <w:sz w:val="20"/>
                <w:szCs w:val="20"/>
              </w:rPr>
            </w:pPr>
          </w:p>
          <w:p w:rsidR="00E34A00" w:rsidRPr="00E34A00" w:rsidRDefault="00E34A00" w:rsidP="00E34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Всё вперёд</w:t>
            </w:r>
            <w:r w:rsidRPr="00E34A00">
              <w:rPr>
                <w:sz w:val="20"/>
                <w:szCs w:val="20"/>
              </w:rPr>
              <w:t xml:space="preserve">, и </w:t>
            </w:r>
            <w:r>
              <w:rPr>
                <w:sz w:val="20"/>
                <w:szCs w:val="20"/>
              </w:rPr>
              <w:t>вперёд, и вот</w:t>
            </w:r>
            <w:r w:rsidRPr="00E34A00">
              <w:rPr>
                <w:sz w:val="20"/>
                <w:szCs w:val="20"/>
              </w:rPr>
              <w:t xml:space="preserve"> видят</w:t>
            </w:r>
            <w:r w:rsidRPr="00E34A00">
              <w:rPr>
                <w:sz w:val="20"/>
                <w:szCs w:val="20"/>
              </w:rPr>
              <w:t xml:space="preserve"> </w:t>
            </w:r>
            <w:r w:rsidRPr="00E34A00">
              <w:rPr>
                <w:sz w:val="20"/>
                <w:szCs w:val="20"/>
              </w:rPr>
              <w:t>они</w:t>
            </w:r>
          </w:p>
          <w:p w:rsidR="001813AE" w:rsidRDefault="001813AE" w:rsidP="00E34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будто </w:t>
            </w:r>
            <w:r w:rsidR="00E34A00" w:rsidRPr="00E34A00">
              <w:rPr>
                <w:sz w:val="20"/>
                <w:szCs w:val="20"/>
              </w:rPr>
              <w:t>зелен</w:t>
            </w:r>
            <w:r w:rsidR="00E34A00">
              <w:rPr>
                <w:sz w:val="20"/>
                <w:szCs w:val="20"/>
              </w:rPr>
              <w:t>еет</w:t>
            </w:r>
            <w:r w:rsidR="00E34A00" w:rsidRPr="00E34A00">
              <w:rPr>
                <w:sz w:val="20"/>
                <w:szCs w:val="20"/>
              </w:rPr>
              <w:t xml:space="preserve"> </w:t>
            </w:r>
            <w:r w:rsidR="00E34A00" w:rsidRPr="00E34A00">
              <w:rPr>
                <w:sz w:val="20"/>
                <w:szCs w:val="20"/>
              </w:rPr>
              <w:t xml:space="preserve">что-то, </w:t>
            </w:r>
          </w:p>
          <w:p w:rsidR="00E34A00" w:rsidRPr="00E34A00" w:rsidRDefault="00E34A00" w:rsidP="00E34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Pr="00E34A00">
              <w:rPr>
                <w:sz w:val="20"/>
                <w:szCs w:val="20"/>
              </w:rPr>
              <w:t>что друг другу</w:t>
            </w:r>
            <w:r w:rsidRPr="00E34A00">
              <w:rPr>
                <w:sz w:val="20"/>
                <w:szCs w:val="20"/>
              </w:rPr>
              <w:t xml:space="preserve"> </w:t>
            </w:r>
            <w:r w:rsidRPr="00E34A00">
              <w:rPr>
                <w:sz w:val="20"/>
                <w:szCs w:val="20"/>
              </w:rPr>
              <w:t>они указывают!</w:t>
            </w:r>
          </w:p>
          <w:p w:rsidR="00E34A00" w:rsidRPr="00E34A00" w:rsidRDefault="001813AE" w:rsidP="00E34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к</w:t>
            </w:r>
            <w:r w:rsidR="00E34A00" w:rsidRPr="00E34A00">
              <w:rPr>
                <w:sz w:val="20"/>
                <w:szCs w:val="20"/>
              </w:rPr>
              <w:t>ипарисов д</w:t>
            </w:r>
            <w:r w:rsidR="00E34A00">
              <w:rPr>
                <w:sz w:val="20"/>
                <w:szCs w:val="20"/>
              </w:rPr>
              <w:t>е</w:t>
            </w:r>
            <w:r w:rsidR="00E34A00" w:rsidRPr="00E34A00">
              <w:rPr>
                <w:sz w:val="20"/>
                <w:szCs w:val="20"/>
              </w:rPr>
              <w:t>рев</w:t>
            </w:r>
            <w:r w:rsidR="00E34A00">
              <w:rPr>
                <w:sz w:val="20"/>
                <w:szCs w:val="20"/>
              </w:rPr>
              <w:t>ья</w:t>
            </w:r>
            <w:r w:rsidR="00E34A00" w:rsidRPr="00E34A00">
              <w:rPr>
                <w:sz w:val="20"/>
                <w:szCs w:val="20"/>
              </w:rPr>
              <w:t xml:space="preserve"> с надгроб</w:t>
            </w:r>
            <w:r w:rsidR="00E34A00">
              <w:rPr>
                <w:sz w:val="20"/>
                <w:szCs w:val="20"/>
              </w:rPr>
              <w:t>ь</w:t>
            </w:r>
            <w:r w:rsidR="00E34A00" w:rsidRPr="00E34A00">
              <w:rPr>
                <w:sz w:val="20"/>
                <w:szCs w:val="20"/>
              </w:rPr>
              <w:t>ями</w:t>
            </w:r>
            <w:r w:rsidR="00E34A00" w:rsidRPr="00E34A00">
              <w:rPr>
                <w:sz w:val="20"/>
                <w:szCs w:val="20"/>
              </w:rPr>
              <w:t xml:space="preserve"> </w:t>
            </w:r>
            <w:r w:rsidR="00E34A00" w:rsidRPr="00E34A00">
              <w:rPr>
                <w:sz w:val="20"/>
                <w:szCs w:val="20"/>
              </w:rPr>
              <w:t>белыми.</w:t>
            </w:r>
          </w:p>
          <w:p w:rsidR="00E34A00" w:rsidRPr="00E34A00" w:rsidRDefault="00E34A00" w:rsidP="00E34A00">
            <w:pPr>
              <w:rPr>
                <w:sz w:val="20"/>
                <w:szCs w:val="20"/>
              </w:rPr>
            </w:pPr>
            <w:r w:rsidRPr="00E34A00">
              <w:rPr>
                <w:sz w:val="20"/>
                <w:szCs w:val="20"/>
              </w:rPr>
              <w:t xml:space="preserve">Господь, </w:t>
            </w:r>
            <w:r>
              <w:rPr>
                <w:sz w:val="20"/>
                <w:szCs w:val="20"/>
              </w:rPr>
              <w:t>для</w:t>
            </w:r>
            <w:r w:rsidRPr="00E34A00">
              <w:rPr>
                <w:sz w:val="20"/>
                <w:szCs w:val="20"/>
              </w:rPr>
              <w:t xml:space="preserve"> передышк</w:t>
            </w:r>
            <w:r>
              <w:rPr>
                <w:sz w:val="20"/>
                <w:szCs w:val="20"/>
              </w:rPr>
              <w:t>и</w:t>
            </w:r>
            <w:r w:rsidRPr="00E34A00">
              <w:rPr>
                <w:sz w:val="20"/>
                <w:szCs w:val="20"/>
              </w:rPr>
              <w:t xml:space="preserve"> в пустыне врем</w:t>
            </w:r>
            <w:r>
              <w:rPr>
                <w:sz w:val="20"/>
                <w:szCs w:val="20"/>
              </w:rPr>
              <w:t>ён</w:t>
            </w:r>
            <w:r w:rsidRPr="00E34A00">
              <w:rPr>
                <w:sz w:val="20"/>
                <w:szCs w:val="20"/>
              </w:rPr>
              <w:t>,</w:t>
            </w:r>
          </w:p>
          <w:p w:rsidR="00E34A00" w:rsidRPr="00E34A00" w:rsidRDefault="00E34A00" w:rsidP="00E34A00">
            <w:pPr>
              <w:rPr>
                <w:sz w:val="20"/>
                <w:szCs w:val="20"/>
              </w:rPr>
            </w:pPr>
            <w:r w:rsidRPr="00E34A00">
              <w:rPr>
                <w:sz w:val="20"/>
                <w:szCs w:val="20"/>
              </w:rPr>
              <w:t>К</w:t>
            </w:r>
            <w:r w:rsidRPr="00E34A00">
              <w:rPr>
                <w:sz w:val="20"/>
                <w:szCs w:val="20"/>
              </w:rPr>
              <w:t>ладбищ</w:t>
            </w:r>
            <w:r>
              <w:rPr>
                <w:sz w:val="20"/>
                <w:szCs w:val="20"/>
              </w:rPr>
              <w:t xml:space="preserve">е ты </w:t>
            </w:r>
            <w:r w:rsidR="001813AE">
              <w:rPr>
                <w:sz w:val="20"/>
                <w:szCs w:val="20"/>
              </w:rPr>
              <w:t>разместил</w:t>
            </w:r>
            <w:r w:rsidRPr="00E34A00">
              <w:rPr>
                <w:sz w:val="20"/>
                <w:szCs w:val="20"/>
              </w:rPr>
              <w:t xml:space="preserve"> </w:t>
            </w:r>
            <w:r w:rsidR="001813AE">
              <w:rPr>
                <w:sz w:val="20"/>
                <w:szCs w:val="20"/>
              </w:rPr>
              <w:t>в</w:t>
            </w:r>
            <w:r w:rsidRPr="00E34A00">
              <w:rPr>
                <w:sz w:val="20"/>
                <w:szCs w:val="20"/>
              </w:rPr>
              <w:t xml:space="preserve"> оазис</w:t>
            </w:r>
            <w:r w:rsidR="001813AE">
              <w:rPr>
                <w:sz w:val="20"/>
                <w:szCs w:val="20"/>
              </w:rPr>
              <w:t>е</w:t>
            </w:r>
            <w:r w:rsidRPr="00E34A00">
              <w:rPr>
                <w:sz w:val="20"/>
                <w:szCs w:val="20"/>
              </w:rPr>
              <w:t>.</w:t>
            </w:r>
          </w:p>
          <w:p w:rsidR="00485C75" w:rsidRDefault="00E34A00" w:rsidP="00E34A00">
            <w:pPr>
              <w:rPr>
                <w:sz w:val="20"/>
                <w:szCs w:val="20"/>
              </w:rPr>
            </w:pPr>
            <w:r w:rsidRPr="00E34A00">
              <w:rPr>
                <w:sz w:val="20"/>
                <w:szCs w:val="20"/>
              </w:rPr>
              <w:t>Ложи</w:t>
            </w:r>
            <w:r w:rsidR="001813AE">
              <w:rPr>
                <w:sz w:val="20"/>
                <w:szCs w:val="20"/>
              </w:rPr>
              <w:t>те</w:t>
            </w:r>
            <w:r w:rsidRPr="00E34A00">
              <w:rPr>
                <w:sz w:val="20"/>
                <w:szCs w:val="20"/>
              </w:rPr>
              <w:t>сь и спи</w:t>
            </w:r>
            <w:r w:rsidR="001813AE">
              <w:rPr>
                <w:sz w:val="20"/>
                <w:szCs w:val="20"/>
              </w:rPr>
              <w:t>те</w:t>
            </w:r>
            <w:r w:rsidRPr="00E34A00">
              <w:rPr>
                <w:sz w:val="20"/>
                <w:szCs w:val="20"/>
              </w:rPr>
              <w:t xml:space="preserve">, затаившие дыхание </w:t>
            </w:r>
            <w:r w:rsidR="001813AE">
              <w:rPr>
                <w:sz w:val="20"/>
                <w:szCs w:val="20"/>
              </w:rPr>
              <w:t>стра</w:t>
            </w:r>
            <w:r w:rsidRPr="00E34A00">
              <w:rPr>
                <w:sz w:val="20"/>
                <w:szCs w:val="20"/>
              </w:rPr>
              <w:t>нники!</w:t>
            </w:r>
          </w:p>
          <w:p w:rsidR="00E34A00" w:rsidRDefault="00E34A00" w:rsidP="00485C75">
            <w:pPr>
              <w:rPr>
                <w:sz w:val="20"/>
                <w:szCs w:val="20"/>
              </w:rPr>
            </w:pPr>
          </w:p>
          <w:p w:rsidR="0061695C" w:rsidRPr="00485C75" w:rsidRDefault="0061695C" w:rsidP="00485C75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77119A" w:rsidRPr="00485C75" w:rsidRDefault="0077119A" w:rsidP="00AF36F5">
      <w:pPr>
        <w:spacing w:after="0"/>
        <w:rPr>
          <w:sz w:val="20"/>
          <w:szCs w:val="20"/>
          <w:lang w:val="en-US"/>
        </w:rPr>
      </w:pPr>
    </w:p>
    <w:sectPr w:rsidR="0077119A" w:rsidRPr="00485C75" w:rsidSect="005B03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4B8"/>
    <w:multiLevelType w:val="hybridMultilevel"/>
    <w:tmpl w:val="B43E6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F4BC0"/>
    <w:multiLevelType w:val="hybridMultilevel"/>
    <w:tmpl w:val="6B262468"/>
    <w:lvl w:ilvl="0" w:tplc="88FA4A2C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/>
        <w:bCs w:val="0"/>
      </w:rPr>
    </w:lvl>
    <w:lvl w:ilvl="1" w:tplc="61C63E26">
      <w:start w:val="1"/>
      <w:numFmt w:val="upperLetter"/>
      <w:lvlText w:val="%2."/>
      <w:lvlJc w:val="left"/>
      <w:pPr>
        <w:tabs>
          <w:tab w:val="num" w:pos="10436"/>
        </w:tabs>
        <w:ind w:left="104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2">
    <w:nsid w:val="704C6C3F"/>
    <w:multiLevelType w:val="hybridMultilevel"/>
    <w:tmpl w:val="DA5EE2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4629"/>
    <w:multiLevelType w:val="hybridMultilevel"/>
    <w:tmpl w:val="961E8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36573"/>
    <w:rsid w:val="00000878"/>
    <w:rsid w:val="00014B99"/>
    <w:rsid w:val="000204F7"/>
    <w:rsid w:val="00072884"/>
    <w:rsid w:val="000A655D"/>
    <w:rsid w:val="000B77C0"/>
    <w:rsid w:val="000D366E"/>
    <w:rsid w:val="000E0024"/>
    <w:rsid w:val="000E7DF5"/>
    <w:rsid w:val="00112797"/>
    <w:rsid w:val="001372AA"/>
    <w:rsid w:val="00155050"/>
    <w:rsid w:val="001813AE"/>
    <w:rsid w:val="00194F81"/>
    <w:rsid w:val="001C0DC4"/>
    <w:rsid w:val="001D1784"/>
    <w:rsid w:val="001F1484"/>
    <w:rsid w:val="00216E41"/>
    <w:rsid w:val="002200DF"/>
    <w:rsid w:val="00234CFF"/>
    <w:rsid w:val="00245583"/>
    <w:rsid w:val="00252A1A"/>
    <w:rsid w:val="00253605"/>
    <w:rsid w:val="00286239"/>
    <w:rsid w:val="002B408F"/>
    <w:rsid w:val="002C1ED8"/>
    <w:rsid w:val="002F30BE"/>
    <w:rsid w:val="00316E87"/>
    <w:rsid w:val="00331A28"/>
    <w:rsid w:val="00362843"/>
    <w:rsid w:val="003902B8"/>
    <w:rsid w:val="003A1314"/>
    <w:rsid w:val="003B6045"/>
    <w:rsid w:val="003C5EAC"/>
    <w:rsid w:val="003D15F0"/>
    <w:rsid w:val="003F324B"/>
    <w:rsid w:val="003F7CAB"/>
    <w:rsid w:val="0041329F"/>
    <w:rsid w:val="00420A31"/>
    <w:rsid w:val="00425D4C"/>
    <w:rsid w:val="0042627A"/>
    <w:rsid w:val="00436BCE"/>
    <w:rsid w:val="00477FE5"/>
    <w:rsid w:val="00485C75"/>
    <w:rsid w:val="004871E2"/>
    <w:rsid w:val="004874B8"/>
    <w:rsid w:val="004E17CC"/>
    <w:rsid w:val="00527BA4"/>
    <w:rsid w:val="00536573"/>
    <w:rsid w:val="00562025"/>
    <w:rsid w:val="0056250E"/>
    <w:rsid w:val="005B035D"/>
    <w:rsid w:val="005D5BAA"/>
    <w:rsid w:val="0061695C"/>
    <w:rsid w:val="00665397"/>
    <w:rsid w:val="00666D44"/>
    <w:rsid w:val="00690D6B"/>
    <w:rsid w:val="006972F1"/>
    <w:rsid w:val="006A3BE1"/>
    <w:rsid w:val="006E2AFC"/>
    <w:rsid w:val="006E3663"/>
    <w:rsid w:val="007072CC"/>
    <w:rsid w:val="00754C6E"/>
    <w:rsid w:val="00761BC4"/>
    <w:rsid w:val="0076395C"/>
    <w:rsid w:val="007703F4"/>
    <w:rsid w:val="0077119A"/>
    <w:rsid w:val="00793BB6"/>
    <w:rsid w:val="007E18C6"/>
    <w:rsid w:val="00893B4F"/>
    <w:rsid w:val="008C3A03"/>
    <w:rsid w:val="008D26E1"/>
    <w:rsid w:val="008E65D6"/>
    <w:rsid w:val="009070AE"/>
    <w:rsid w:val="0092538A"/>
    <w:rsid w:val="00962D89"/>
    <w:rsid w:val="009668D3"/>
    <w:rsid w:val="0096747D"/>
    <w:rsid w:val="00992838"/>
    <w:rsid w:val="009E13CE"/>
    <w:rsid w:val="00A00FC3"/>
    <w:rsid w:val="00A03AE6"/>
    <w:rsid w:val="00A064EE"/>
    <w:rsid w:val="00A27F7F"/>
    <w:rsid w:val="00A3563B"/>
    <w:rsid w:val="00A51A4F"/>
    <w:rsid w:val="00A60AE6"/>
    <w:rsid w:val="00A839EB"/>
    <w:rsid w:val="00AA3133"/>
    <w:rsid w:val="00AE381D"/>
    <w:rsid w:val="00AF36F5"/>
    <w:rsid w:val="00B42CCE"/>
    <w:rsid w:val="00BD734A"/>
    <w:rsid w:val="00BD7D82"/>
    <w:rsid w:val="00C22C24"/>
    <w:rsid w:val="00C258C7"/>
    <w:rsid w:val="00C2703F"/>
    <w:rsid w:val="00C4354E"/>
    <w:rsid w:val="00C51A20"/>
    <w:rsid w:val="00C57833"/>
    <w:rsid w:val="00C84D9E"/>
    <w:rsid w:val="00C90BEB"/>
    <w:rsid w:val="00C937FF"/>
    <w:rsid w:val="00CA34F1"/>
    <w:rsid w:val="00CB4380"/>
    <w:rsid w:val="00CC48BE"/>
    <w:rsid w:val="00CC7113"/>
    <w:rsid w:val="00CE74A7"/>
    <w:rsid w:val="00D0569D"/>
    <w:rsid w:val="00D25396"/>
    <w:rsid w:val="00D453D6"/>
    <w:rsid w:val="00D50771"/>
    <w:rsid w:val="00D667B5"/>
    <w:rsid w:val="00D71331"/>
    <w:rsid w:val="00DD1265"/>
    <w:rsid w:val="00DE37AF"/>
    <w:rsid w:val="00E018CC"/>
    <w:rsid w:val="00E34A00"/>
    <w:rsid w:val="00E46BBC"/>
    <w:rsid w:val="00E566EF"/>
    <w:rsid w:val="00EC3D82"/>
    <w:rsid w:val="00EC6785"/>
    <w:rsid w:val="00EC6D79"/>
    <w:rsid w:val="00F00211"/>
    <w:rsid w:val="00F16CCE"/>
    <w:rsid w:val="00F60D6B"/>
    <w:rsid w:val="00F635A0"/>
    <w:rsid w:val="00F67E28"/>
    <w:rsid w:val="00F84564"/>
    <w:rsid w:val="00F93978"/>
    <w:rsid w:val="00FE0C27"/>
    <w:rsid w:val="00FE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78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6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16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558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0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A06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64E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A064EE"/>
    <w:rPr>
      <w:b/>
      <w:bCs/>
    </w:rPr>
  </w:style>
  <w:style w:type="character" w:styleId="Accentuation">
    <w:name w:val="Emphasis"/>
    <w:basedOn w:val="Policepardfaut"/>
    <w:uiPriority w:val="20"/>
    <w:qFormat/>
    <w:rsid w:val="00A064E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16E87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563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3563B"/>
  </w:style>
  <w:style w:type="character" w:styleId="CitationHTML">
    <w:name w:val="HTML Cite"/>
    <w:basedOn w:val="Policepardfaut"/>
    <w:uiPriority w:val="99"/>
    <w:unhideWhenUsed/>
    <w:rsid w:val="00A3563B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EC6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C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4</cp:revision>
  <dcterms:created xsi:type="dcterms:W3CDTF">2019-01-27T17:11:00Z</dcterms:created>
  <dcterms:modified xsi:type="dcterms:W3CDTF">2019-01-28T20:21:00Z</dcterms:modified>
</cp:coreProperties>
</file>