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AD" w:rsidRPr="00551A8B" w:rsidRDefault="008A26AD" w:rsidP="00551A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1A8B">
        <w:rPr>
          <w:rFonts w:asciiTheme="minorHAnsi" w:hAnsiTheme="minorHAnsi" w:cstheme="minorHAnsi"/>
          <w:b/>
          <w:sz w:val="28"/>
          <w:szCs w:val="28"/>
        </w:rPr>
        <w:t>Луиджи Даллапиккола</w:t>
      </w:r>
    </w:p>
    <w:p w:rsidR="008A26AD" w:rsidRPr="008A26AD" w:rsidRDefault="008A26AD" w:rsidP="00551A8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A26AD" w:rsidRPr="00551A8B" w:rsidRDefault="008A26AD" w:rsidP="00551A8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51A8B">
        <w:rPr>
          <w:rFonts w:asciiTheme="minorHAnsi" w:hAnsiTheme="minorHAnsi" w:cstheme="minorHAnsi"/>
          <w:b/>
          <w:sz w:val="36"/>
          <w:szCs w:val="36"/>
        </w:rPr>
        <w:t xml:space="preserve">Due liriche di Anacreonte – </w:t>
      </w:r>
      <w:r w:rsidR="0063754A" w:rsidRPr="00551A8B">
        <w:rPr>
          <w:rFonts w:asciiTheme="minorHAnsi" w:hAnsiTheme="minorHAnsi" w:cstheme="minorHAnsi"/>
          <w:b/>
          <w:sz w:val="36"/>
          <w:szCs w:val="36"/>
        </w:rPr>
        <w:t>Два</w:t>
      </w:r>
      <w:r w:rsidRPr="00551A8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63754A" w:rsidRPr="00551A8B">
        <w:rPr>
          <w:rFonts w:asciiTheme="minorHAnsi" w:hAnsiTheme="minorHAnsi" w:cstheme="minorHAnsi"/>
          <w:b/>
          <w:sz w:val="36"/>
          <w:szCs w:val="36"/>
        </w:rPr>
        <w:t>стихотворения Анакреонта</w:t>
      </w:r>
    </w:p>
    <w:p w:rsidR="008A26AD" w:rsidRPr="008A26AD" w:rsidRDefault="008A26AD" w:rsidP="00551A8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A26AD" w:rsidRPr="00551A8B" w:rsidRDefault="0063754A" w:rsidP="00551A8B">
      <w:pPr>
        <w:jc w:val="center"/>
        <w:rPr>
          <w:rFonts w:asciiTheme="minorHAnsi" w:hAnsiTheme="minorHAnsi" w:cstheme="minorHAnsi"/>
        </w:rPr>
      </w:pPr>
      <w:r w:rsidRPr="00551A8B">
        <w:rPr>
          <w:rFonts w:asciiTheme="minorHAnsi" w:hAnsiTheme="minorHAnsi" w:cstheme="minorHAnsi"/>
        </w:rPr>
        <w:t>вокальный цикл</w:t>
      </w:r>
      <w:r w:rsidR="008A26AD" w:rsidRPr="00551A8B">
        <w:rPr>
          <w:rFonts w:asciiTheme="minorHAnsi" w:hAnsiTheme="minorHAnsi" w:cstheme="minorHAnsi"/>
        </w:rPr>
        <w:t xml:space="preserve"> для сопрано и ансамбля</w:t>
      </w:r>
    </w:p>
    <w:p w:rsidR="008A26AD" w:rsidRPr="008A26AD" w:rsidRDefault="008A26AD" w:rsidP="00551A8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A26AD" w:rsidRPr="006E29D8" w:rsidRDefault="0063754A" w:rsidP="00551A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29D8">
        <w:rPr>
          <w:rFonts w:asciiTheme="minorHAnsi" w:hAnsiTheme="minorHAnsi" w:cstheme="minorHAnsi"/>
          <w:b/>
          <w:sz w:val="28"/>
          <w:szCs w:val="28"/>
        </w:rPr>
        <w:t>1945</w:t>
      </w:r>
    </w:p>
    <w:p w:rsidR="008A26AD" w:rsidRPr="008A26AD" w:rsidRDefault="008A26AD" w:rsidP="0063754A">
      <w:pPr>
        <w:rPr>
          <w:rFonts w:asciiTheme="minorHAnsi" w:hAnsiTheme="minorHAnsi" w:cstheme="minorHAnsi"/>
          <w:sz w:val="20"/>
          <w:szCs w:val="20"/>
        </w:rPr>
      </w:pPr>
    </w:p>
    <w:p w:rsidR="0063754A" w:rsidRPr="008A26AD" w:rsidRDefault="0063754A" w:rsidP="0063754A">
      <w:pPr>
        <w:rPr>
          <w:rFonts w:asciiTheme="minorHAnsi" w:hAnsiTheme="minorHAnsi" w:cstheme="minorHAnsi"/>
          <w:sz w:val="20"/>
          <w:szCs w:val="20"/>
        </w:rPr>
      </w:pPr>
      <w:r w:rsidRPr="008A26AD">
        <w:rPr>
          <w:rFonts w:asciiTheme="minorHAnsi" w:hAnsiTheme="minorHAnsi" w:cstheme="minorHAnsi"/>
          <w:sz w:val="20"/>
          <w:szCs w:val="20"/>
        </w:rPr>
        <w:t>Цикл создан последним, но занимает центральное место в «Греческой лирик</w:t>
      </w:r>
      <w:r w:rsidR="008A26AD" w:rsidRPr="008A26AD">
        <w:rPr>
          <w:rFonts w:asciiTheme="minorHAnsi" w:hAnsiTheme="minorHAnsi" w:cstheme="minorHAnsi"/>
          <w:sz w:val="20"/>
          <w:szCs w:val="20"/>
        </w:rPr>
        <w:t>е</w:t>
      </w:r>
      <w:r w:rsidRPr="008A26AD">
        <w:rPr>
          <w:rFonts w:asciiTheme="minorHAnsi" w:hAnsiTheme="minorHAnsi" w:cstheme="minorHAnsi"/>
          <w:sz w:val="20"/>
          <w:szCs w:val="20"/>
        </w:rPr>
        <w:t xml:space="preserve">» </w:t>
      </w:r>
      <w:r w:rsidR="008A26AD" w:rsidRPr="008A26AD">
        <w:rPr>
          <w:rFonts w:asciiTheme="minorHAnsi" w:hAnsiTheme="minorHAnsi" w:cstheme="minorHAnsi"/>
          <w:sz w:val="20"/>
          <w:szCs w:val="20"/>
        </w:rPr>
        <w:t xml:space="preserve">Даллапикколы.  </w:t>
      </w:r>
      <w:r w:rsidRPr="008A26AD">
        <w:rPr>
          <w:rFonts w:asciiTheme="minorHAnsi" w:hAnsiTheme="minorHAnsi" w:cstheme="minorHAnsi"/>
          <w:sz w:val="20"/>
          <w:szCs w:val="20"/>
        </w:rPr>
        <w:t>Сочинение использует вольные переводы Сальваторе Квазимодо античных поэтов. Перевод на русский Г. Церетели выполнен с греческого, в связи с чем в отдельных случаях в русском переводе изменен порядок строк и внесены дополнения для соответствия итальянскому тексту.</w:t>
      </w:r>
    </w:p>
    <w:p w:rsidR="0063754A" w:rsidRDefault="0063754A" w:rsidP="0063754A">
      <w:pPr>
        <w:rPr>
          <w:rFonts w:asciiTheme="minorHAnsi" w:hAnsiTheme="minorHAnsi" w:cstheme="minorHAnsi"/>
          <w:sz w:val="20"/>
          <w:szCs w:val="20"/>
        </w:rPr>
      </w:pPr>
    </w:p>
    <w:p w:rsidR="008A26AD" w:rsidRDefault="008A26AD" w:rsidP="0063754A">
      <w:pPr>
        <w:rPr>
          <w:rFonts w:asciiTheme="minorHAnsi" w:hAnsiTheme="minorHAnsi" w:cstheme="minorHAnsi"/>
          <w:sz w:val="20"/>
          <w:szCs w:val="20"/>
        </w:rPr>
      </w:pPr>
    </w:p>
    <w:p w:rsidR="008A26AD" w:rsidRPr="008A26AD" w:rsidRDefault="008A26AD" w:rsidP="0063754A">
      <w:pPr>
        <w:rPr>
          <w:rFonts w:asciiTheme="minorHAnsi" w:hAnsiTheme="minorHAnsi" w:cstheme="minorHAnsi"/>
          <w:sz w:val="20"/>
          <w:szCs w:val="20"/>
        </w:rPr>
      </w:pPr>
    </w:p>
    <w:p w:rsidR="0063754A" w:rsidRPr="006E29D8" w:rsidRDefault="0063754A" w:rsidP="0063754A">
      <w:pPr>
        <w:rPr>
          <w:rFonts w:asciiTheme="minorHAnsi" w:hAnsiTheme="minorHAnsi" w:cstheme="minorHAnsi"/>
          <w:b/>
          <w:lang w:val="en-US"/>
        </w:rPr>
      </w:pPr>
      <w:r w:rsidRPr="006E29D8">
        <w:rPr>
          <w:rFonts w:asciiTheme="minorHAnsi" w:hAnsiTheme="minorHAnsi" w:cstheme="minorHAnsi"/>
          <w:b/>
          <w:lang w:val="en-US"/>
        </w:rPr>
        <w:t xml:space="preserve">I. </w:t>
      </w:r>
      <w:r w:rsidRPr="006E29D8">
        <w:rPr>
          <w:rFonts w:asciiTheme="minorHAnsi" w:hAnsiTheme="minorHAnsi" w:cstheme="minorHAnsi"/>
          <w:b/>
        </w:rPr>
        <w:t>Каноны</w:t>
      </w:r>
    </w:p>
    <w:p w:rsidR="0063754A" w:rsidRDefault="0063754A" w:rsidP="0063754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A26AD" w:rsidTr="006E29D8">
        <w:tc>
          <w:tcPr>
            <w:tcW w:w="4747" w:type="dxa"/>
          </w:tcPr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Eros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languido</w:t>
            </w:r>
            <w:proofErr w:type="spellEnd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desidero</w:t>
            </w:r>
            <w:proofErr w:type="spellEnd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cantare</w:t>
            </w:r>
            <w:proofErr w:type="spellEnd"/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Coperto</w:t>
            </w:r>
            <w:proofErr w:type="spellEnd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</w:t>
            </w:r>
            <w:proofErr w:type="spellEnd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ghirlande</w:t>
            </w:r>
            <w:proofErr w:type="spellEnd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assai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fiorite</w:t>
            </w:r>
            <w:proofErr w:type="spellEnd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Eros che domina gli uomini,</w:t>
            </w:r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signore degli Dei.</w:t>
            </w:r>
          </w:p>
          <w:p w:rsid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Я хочу воспеть Эрота,</w:t>
            </w:r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Бога неги, что украшен многоцветными венками.</w:t>
            </w:r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Он сердца терзает смертных,</w:t>
            </w:r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небожителей властитель.</w:t>
            </w:r>
          </w:p>
          <w:p w:rsidR="008A26AD" w:rsidRDefault="008A26AD" w:rsidP="006375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26AD" w:rsidRPr="008A26AD" w:rsidRDefault="008A26AD" w:rsidP="0063754A">
      <w:pPr>
        <w:rPr>
          <w:rFonts w:asciiTheme="minorHAnsi" w:hAnsiTheme="minorHAnsi" w:cstheme="minorHAnsi"/>
          <w:sz w:val="20"/>
          <w:szCs w:val="20"/>
        </w:rPr>
      </w:pPr>
    </w:p>
    <w:p w:rsidR="0063754A" w:rsidRPr="008A26AD" w:rsidRDefault="0063754A" w:rsidP="0063754A">
      <w:pPr>
        <w:rPr>
          <w:rFonts w:asciiTheme="minorHAnsi" w:hAnsiTheme="minorHAnsi" w:cstheme="minorHAnsi"/>
          <w:sz w:val="20"/>
          <w:szCs w:val="20"/>
        </w:rPr>
      </w:pPr>
    </w:p>
    <w:p w:rsidR="0063754A" w:rsidRPr="006E29D8" w:rsidRDefault="0063754A" w:rsidP="0063754A">
      <w:pPr>
        <w:rPr>
          <w:rFonts w:asciiTheme="minorHAnsi" w:hAnsiTheme="minorHAnsi" w:cstheme="minorHAnsi"/>
          <w:b/>
          <w:lang w:val="en-US"/>
        </w:rPr>
      </w:pPr>
      <w:r w:rsidRPr="006E29D8">
        <w:rPr>
          <w:rFonts w:asciiTheme="minorHAnsi" w:hAnsiTheme="minorHAnsi" w:cstheme="minorHAnsi"/>
          <w:b/>
          <w:lang w:val="en-US"/>
        </w:rPr>
        <w:t xml:space="preserve">II. </w:t>
      </w:r>
      <w:r w:rsidRPr="006E29D8">
        <w:rPr>
          <w:rFonts w:asciiTheme="minorHAnsi" w:hAnsiTheme="minorHAnsi" w:cstheme="minorHAnsi"/>
          <w:b/>
        </w:rPr>
        <w:t>Вариации</w:t>
      </w:r>
    </w:p>
    <w:p w:rsidR="0063754A" w:rsidRDefault="0063754A" w:rsidP="0063754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A26AD" w:rsidTr="006E29D8">
        <w:tc>
          <w:tcPr>
            <w:tcW w:w="4747" w:type="dxa"/>
          </w:tcPr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Eros come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tagliatore</w:t>
            </w:r>
            <w:proofErr w:type="spellEnd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d’alberi</w:t>
            </w:r>
            <w:proofErr w:type="spellEnd"/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Mi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colpì</w:t>
            </w:r>
            <w:proofErr w:type="spellEnd"/>
            <w:r w:rsidRPr="008A26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con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una</w:t>
            </w:r>
            <w:proofErr w:type="spellEnd"/>
            <w:r w:rsidRPr="008A26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grande </w:t>
            </w:r>
            <w:proofErr w:type="spellStart"/>
            <w:r w:rsidRPr="008A26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scure</w:t>
            </w:r>
            <w:proofErr w:type="spellEnd"/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E mi riversò alla deriva</w:t>
            </w:r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D’un torrente invernale.</w:t>
            </w:r>
          </w:p>
          <w:p w:rsid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Как кузнец молотом [как лесоруб дерево],</w:t>
            </w:r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вновь Эрот по мне ударил [колуном],</w:t>
            </w:r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А потом бросил меня он</w:t>
            </w:r>
          </w:p>
          <w:p w:rsidR="008A26AD" w:rsidRPr="008A26AD" w:rsidRDefault="008A26AD" w:rsidP="008A26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AD">
              <w:rPr>
                <w:rFonts w:asciiTheme="minorHAnsi" w:hAnsiTheme="minorHAnsi" w:cstheme="minorHAnsi"/>
                <w:sz w:val="20"/>
                <w:szCs w:val="20"/>
              </w:rPr>
              <w:t>В ледяную воду [поток].</w:t>
            </w:r>
          </w:p>
          <w:p w:rsidR="008A26AD" w:rsidRDefault="008A26AD" w:rsidP="00402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26AD" w:rsidRPr="008A26AD" w:rsidRDefault="008A26AD" w:rsidP="0063754A">
      <w:pPr>
        <w:rPr>
          <w:rFonts w:asciiTheme="minorHAnsi" w:hAnsiTheme="minorHAnsi" w:cstheme="minorHAnsi"/>
          <w:sz w:val="20"/>
          <w:szCs w:val="20"/>
        </w:rPr>
      </w:pPr>
    </w:p>
    <w:p w:rsidR="008A26AD" w:rsidRPr="008A26AD" w:rsidRDefault="008A26AD">
      <w:pPr>
        <w:rPr>
          <w:rFonts w:asciiTheme="minorHAnsi" w:hAnsiTheme="minorHAnsi" w:cstheme="minorHAnsi"/>
          <w:sz w:val="20"/>
          <w:szCs w:val="20"/>
        </w:rPr>
      </w:pPr>
    </w:p>
    <w:sectPr w:rsidR="008A26AD" w:rsidRPr="008A26AD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72B2"/>
    <w:rsid w:val="00057C1D"/>
    <w:rsid w:val="000A3055"/>
    <w:rsid w:val="000B76AE"/>
    <w:rsid w:val="000E7217"/>
    <w:rsid w:val="00115507"/>
    <w:rsid w:val="00121001"/>
    <w:rsid w:val="00147A06"/>
    <w:rsid w:val="00161581"/>
    <w:rsid w:val="00167DB6"/>
    <w:rsid w:val="001870FE"/>
    <w:rsid w:val="001B377A"/>
    <w:rsid w:val="001F080C"/>
    <w:rsid w:val="0022295D"/>
    <w:rsid w:val="00227892"/>
    <w:rsid w:val="00234B1E"/>
    <w:rsid w:val="002414F0"/>
    <w:rsid w:val="00243829"/>
    <w:rsid w:val="00252F7A"/>
    <w:rsid w:val="0026323C"/>
    <w:rsid w:val="00263CB7"/>
    <w:rsid w:val="002760F7"/>
    <w:rsid w:val="00333FB5"/>
    <w:rsid w:val="00343C3D"/>
    <w:rsid w:val="00381003"/>
    <w:rsid w:val="003A0CC1"/>
    <w:rsid w:val="003A429D"/>
    <w:rsid w:val="0041082D"/>
    <w:rsid w:val="00411A20"/>
    <w:rsid w:val="004166D0"/>
    <w:rsid w:val="0048101D"/>
    <w:rsid w:val="004940C8"/>
    <w:rsid w:val="004F76E9"/>
    <w:rsid w:val="00532DCF"/>
    <w:rsid w:val="00540122"/>
    <w:rsid w:val="00551A8B"/>
    <w:rsid w:val="005751FA"/>
    <w:rsid w:val="0058156B"/>
    <w:rsid w:val="005976D9"/>
    <w:rsid w:val="005B3A5D"/>
    <w:rsid w:val="0062050B"/>
    <w:rsid w:val="0063754A"/>
    <w:rsid w:val="00690860"/>
    <w:rsid w:val="006A51C8"/>
    <w:rsid w:val="006E29D8"/>
    <w:rsid w:val="006E38C7"/>
    <w:rsid w:val="00755B71"/>
    <w:rsid w:val="00763E3F"/>
    <w:rsid w:val="007A7C15"/>
    <w:rsid w:val="007B1423"/>
    <w:rsid w:val="007C7790"/>
    <w:rsid w:val="007D38B6"/>
    <w:rsid w:val="00811846"/>
    <w:rsid w:val="00816315"/>
    <w:rsid w:val="008414C5"/>
    <w:rsid w:val="00872909"/>
    <w:rsid w:val="008768E4"/>
    <w:rsid w:val="008954F7"/>
    <w:rsid w:val="008A26AD"/>
    <w:rsid w:val="008A6AF5"/>
    <w:rsid w:val="008C20D9"/>
    <w:rsid w:val="009135D6"/>
    <w:rsid w:val="0093212A"/>
    <w:rsid w:val="00965EED"/>
    <w:rsid w:val="009803EE"/>
    <w:rsid w:val="009A1072"/>
    <w:rsid w:val="009A65A7"/>
    <w:rsid w:val="009B3584"/>
    <w:rsid w:val="009C40F9"/>
    <w:rsid w:val="009C7CFF"/>
    <w:rsid w:val="009D015C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A7FD6"/>
    <w:rsid w:val="00BC07A9"/>
    <w:rsid w:val="00BF3C74"/>
    <w:rsid w:val="00BF6C89"/>
    <w:rsid w:val="00CC38AF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74945"/>
    <w:rsid w:val="00EE3268"/>
    <w:rsid w:val="00EF4F0E"/>
    <w:rsid w:val="00F01540"/>
    <w:rsid w:val="00F01909"/>
    <w:rsid w:val="00F0717D"/>
    <w:rsid w:val="00F40D8D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</cp:revision>
  <dcterms:created xsi:type="dcterms:W3CDTF">2017-08-30T20:34:00Z</dcterms:created>
  <dcterms:modified xsi:type="dcterms:W3CDTF">2017-09-01T16:34:00Z</dcterms:modified>
</cp:coreProperties>
</file>