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E71" w:rsidRPr="00F540D7" w:rsidRDefault="000962F6" w:rsidP="00F540D7">
      <w:pPr>
        <w:spacing w:after="0"/>
        <w:jc w:val="center"/>
        <w:rPr>
          <w:b/>
          <w:sz w:val="28"/>
          <w:szCs w:val="28"/>
          <w:lang w:val="fr-FR"/>
        </w:rPr>
      </w:pPr>
      <w:r w:rsidRPr="00F540D7">
        <w:rPr>
          <w:b/>
          <w:sz w:val="28"/>
          <w:szCs w:val="28"/>
        </w:rPr>
        <w:t>Мануэль</w:t>
      </w:r>
      <w:r w:rsidRPr="00F540D7">
        <w:rPr>
          <w:b/>
          <w:sz w:val="28"/>
          <w:szCs w:val="28"/>
          <w:lang w:val="fr-FR"/>
        </w:rPr>
        <w:t xml:space="preserve"> </w:t>
      </w:r>
      <w:r w:rsidRPr="00F540D7">
        <w:rPr>
          <w:b/>
          <w:sz w:val="28"/>
          <w:szCs w:val="28"/>
        </w:rPr>
        <w:t>де</w:t>
      </w:r>
      <w:r w:rsidRPr="00F540D7">
        <w:rPr>
          <w:b/>
          <w:sz w:val="28"/>
          <w:szCs w:val="28"/>
          <w:lang w:val="fr-FR"/>
        </w:rPr>
        <w:t xml:space="preserve"> </w:t>
      </w:r>
      <w:r w:rsidRPr="00F540D7">
        <w:rPr>
          <w:b/>
          <w:sz w:val="28"/>
          <w:szCs w:val="28"/>
        </w:rPr>
        <w:t>Фалья</w:t>
      </w:r>
    </w:p>
    <w:p w:rsidR="002C4E71" w:rsidRPr="000962F6" w:rsidRDefault="002C4E71" w:rsidP="002C4E71">
      <w:pPr>
        <w:spacing w:after="0"/>
        <w:rPr>
          <w:sz w:val="20"/>
          <w:szCs w:val="20"/>
          <w:lang w:val="fr-FR"/>
        </w:rPr>
      </w:pPr>
    </w:p>
    <w:p w:rsidR="00DF69DF" w:rsidRPr="00F540D7" w:rsidRDefault="000962F6" w:rsidP="00F540D7">
      <w:pPr>
        <w:spacing w:after="0"/>
        <w:jc w:val="center"/>
        <w:rPr>
          <w:b/>
          <w:sz w:val="40"/>
          <w:szCs w:val="40"/>
          <w:lang w:val="fr-FR"/>
        </w:rPr>
      </w:pPr>
      <w:r w:rsidRPr="00F540D7">
        <w:rPr>
          <w:b/>
          <w:sz w:val="40"/>
          <w:szCs w:val="40"/>
          <w:lang w:val="fr-FR"/>
        </w:rPr>
        <w:t xml:space="preserve">El sombrero de tres picos – </w:t>
      </w:r>
      <w:r w:rsidRPr="00F540D7">
        <w:rPr>
          <w:b/>
          <w:sz w:val="40"/>
          <w:szCs w:val="40"/>
        </w:rPr>
        <w:t>Треуголка</w:t>
      </w:r>
    </w:p>
    <w:p w:rsidR="00DF69DF" w:rsidRPr="00066B89" w:rsidRDefault="00DF69DF" w:rsidP="00DF69DF">
      <w:pPr>
        <w:spacing w:after="0"/>
        <w:rPr>
          <w:sz w:val="20"/>
          <w:szCs w:val="20"/>
          <w:lang w:val="en-US"/>
        </w:rPr>
      </w:pPr>
    </w:p>
    <w:p w:rsidR="00F540D7" w:rsidRDefault="00066B89" w:rsidP="00066B8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Одноактный балет</w:t>
      </w:r>
    </w:p>
    <w:p w:rsidR="00F540D7" w:rsidRPr="00F540D7" w:rsidRDefault="00F540D7" w:rsidP="00F540D7">
      <w:pPr>
        <w:spacing w:after="0"/>
        <w:jc w:val="center"/>
        <w:rPr>
          <w:sz w:val="24"/>
          <w:szCs w:val="24"/>
        </w:rPr>
      </w:pPr>
      <w:r w:rsidRPr="00F540D7">
        <w:rPr>
          <w:sz w:val="24"/>
          <w:szCs w:val="24"/>
        </w:rPr>
        <w:t>Подстрочный перевод на русский язык и двуязычная версия М.М. Фельдштейна</w:t>
      </w:r>
    </w:p>
    <w:p w:rsidR="00F540D7" w:rsidRDefault="00F540D7" w:rsidP="00DF69DF">
      <w:pPr>
        <w:spacing w:after="0"/>
        <w:rPr>
          <w:sz w:val="20"/>
          <w:szCs w:val="20"/>
        </w:rPr>
      </w:pPr>
    </w:p>
    <w:p w:rsidR="00E7100B" w:rsidRDefault="00E7100B" w:rsidP="00DF69DF">
      <w:pPr>
        <w:spacing w:after="0"/>
        <w:rPr>
          <w:sz w:val="20"/>
          <w:szCs w:val="20"/>
        </w:rPr>
      </w:pPr>
    </w:p>
    <w:p w:rsidR="00E7100B" w:rsidRDefault="00E7100B" w:rsidP="00DF69DF">
      <w:pPr>
        <w:spacing w:after="0"/>
        <w:rPr>
          <w:sz w:val="20"/>
          <w:szCs w:val="20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0962F6" w:rsidRPr="00F540D7" w:rsidTr="00E7100B">
        <w:tc>
          <w:tcPr>
            <w:tcW w:w="4747" w:type="dxa"/>
          </w:tcPr>
          <w:p w:rsidR="000962F6" w:rsidRPr="00F540D7" w:rsidRDefault="000962F6" w:rsidP="000962F6">
            <w:pPr>
              <w:rPr>
                <w:b/>
                <w:sz w:val="24"/>
                <w:szCs w:val="24"/>
                <w:lang w:val="fr-FR"/>
              </w:rPr>
            </w:pPr>
            <w:r w:rsidRPr="00F540D7">
              <w:rPr>
                <w:b/>
                <w:sz w:val="24"/>
                <w:szCs w:val="24"/>
                <w:lang w:val="fr-FR"/>
              </w:rPr>
              <w:t>1. Introducción</w:t>
            </w:r>
          </w:p>
          <w:p w:rsidR="000962F6" w:rsidRPr="00F540D7" w:rsidRDefault="000962F6" w:rsidP="000962F6">
            <w:pPr>
              <w:rPr>
                <w:sz w:val="20"/>
                <w:szCs w:val="20"/>
                <w:lang w:val="fr-FR"/>
              </w:rPr>
            </w:pPr>
          </w:p>
          <w:p w:rsidR="000962F6" w:rsidRPr="000962F6" w:rsidRDefault="000962F6" w:rsidP="000962F6">
            <w:pPr>
              <w:rPr>
                <w:sz w:val="20"/>
                <w:szCs w:val="20"/>
                <w:lang w:val="fr-FR"/>
              </w:rPr>
            </w:pPr>
            <w:r w:rsidRPr="000962F6">
              <w:rPr>
                <w:sz w:val="20"/>
                <w:szCs w:val="20"/>
                <w:lang w:val="fr-FR"/>
              </w:rPr>
              <w:t>Casadita, casadita, cierra con tranca la puerta;</w:t>
            </w:r>
          </w:p>
          <w:p w:rsidR="00F540D7" w:rsidRPr="00066B89" w:rsidRDefault="000962F6" w:rsidP="000962F6">
            <w:pPr>
              <w:rPr>
                <w:sz w:val="20"/>
                <w:szCs w:val="20"/>
                <w:lang w:val="en-US"/>
              </w:rPr>
            </w:pPr>
            <w:r w:rsidRPr="000962F6">
              <w:rPr>
                <w:sz w:val="20"/>
                <w:szCs w:val="20"/>
                <w:lang w:val="fr-FR"/>
              </w:rPr>
              <w:t xml:space="preserve">Que aunque el diablo esté dormido </w:t>
            </w:r>
          </w:p>
          <w:p w:rsidR="000962F6" w:rsidRPr="000962F6" w:rsidRDefault="000962F6" w:rsidP="000962F6">
            <w:pPr>
              <w:rPr>
                <w:sz w:val="20"/>
                <w:szCs w:val="20"/>
                <w:lang w:val="fr-FR"/>
              </w:rPr>
            </w:pPr>
            <w:r w:rsidRPr="000962F6">
              <w:rPr>
                <w:sz w:val="20"/>
                <w:szCs w:val="20"/>
                <w:lang w:val="fr-FR"/>
              </w:rPr>
              <w:t>a lo mejor se despierta!</w:t>
            </w:r>
          </w:p>
          <w:p w:rsidR="000962F6" w:rsidRPr="000962F6" w:rsidRDefault="000962F6" w:rsidP="000962F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0962F6" w:rsidRPr="00F540D7" w:rsidRDefault="00F540D7" w:rsidP="00F540D7">
            <w:pPr>
              <w:rPr>
                <w:b/>
                <w:sz w:val="24"/>
                <w:szCs w:val="24"/>
              </w:rPr>
            </w:pPr>
            <w:r w:rsidRPr="00F540D7">
              <w:rPr>
                <w:b/>
                <w:sz w:val="24"/>
                <w:szCs w:val="24"/>
              </w:rPr>
              <w:t>1. Вступление</w:t>
            </w:r>
          </w:p>
          <w:p w:rsidR="000962F6" w:rsidRPr="00F540D7" w:rsidRDefault="000962F6" w:rsidP="00DF69DF">
            <w:pPr>
              <w:rPr>
                <w:sz w:val="20"/>
                <w:szCs w:val="20"/>
              </w:rPr>
            </w:pPr>
          </w:p>
          <w:p w:rsidR="00F540D7" w:rsidRDefault="00F540D7" w:rsidP="00E8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Милый, дорогой, прикрой тихонько дверцу.</w:t>
            </w:r>
          </w:p>
          <w:p w:rsidR="00F540D7" w:rsidRDefault="00F540D7" w:rsidP="00E8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Хоть дьявол спит, он может пробудиться.</w:t>
            </w:r>
          </w:p>
          <w:p w:rsidR="00F540D7" w:rsidRDefault="00F540D7" w:rsidP="00E85122">
            <w:pPr>
              <w:rPr>
                <w:sz w:val="20"/>
                <w:szCs w:val="20"/>
              </w:rPr>
            </w:pPr>
          </w:p>
          <w:p w:rsidR="000962F6" w:rsidRPr="00066B89" w:rsidRDefault="000962F6" w:rsidP="00E85122">
            <w:pPr>
              <w:rPr>
                <w:sz w:val="20"/>
                <w:szCs w:val="20"/>
              </w:rPr>
            </w:pPr>
          </w:p>
        </w:tc>
      </w:tr>
      <w:tr w:rsidR="000962F6" w:rsidRPr="00E85122" w:rsidTr="00E7100B">
        <w:tc>
          <w:tcPr>
            <w:tcW w:w="4747" w:type="dxa"/>
          </w:tcPr>
          <w:p w:rsidR="000962F6" w:rsidRPr="00F540D7" w:rsidRDefault="0017760C" w:rsidP="00DF69DF">
            <w:pPr>
              <w:rPr>
                <w:b/>
                <w:sz w:val="24"/>
                <w:szCs w:val="24"/>
                <w:lang w:val="fr-FR"/>
              </w:rPr>
            </w:pPr>
            <w:r w:rsidRPr="00F540D7">
              <w:rPr>
                <w:b/>
                <w:sz w:val="24"/>
                <w:szCs w:val="24"/>
                <w:lang w:val="fr-FR"/>
              </w:rPr>
              <w:t>2. Danza del molinero</w:t>
            </w:r>
          </w:p>
          <w:p w:rsidR="0017760C" w:rsidRPr="00F540D7" w:rsidRDefault="0017760C" w:rsidP="00DF69DF">
            <w:pPr>
              <w:rPr>
                <w:sz w:val="20"/>
                <w:szCs w:val="20"/>
                <w:lang w:val="fr-FR"/>
              </w:rPr>
            </w:pPr>
          </w:p>
          <w:p w:rsidR="0017760C" w:rsidRPr="0017760C" w:rsidRDefault="0017760C" w:rsidP="0017760C">
            <w:pPr>
              <w:rPr>
                <w:sz w:val="20"/>
                <w:szCs w:val="20"/>
                <w:lang w:val="fr-FR"/>
              </w:rPr>
            </w:pPr>
            <w:r w:rsidRPr="0017760C">
              <w:rPr>
                <w:sz w:val="20"/>
                <w:szCs w:val="20"/>
                <w:lang w:val="fr-FR"/>
              </w:rPr>
              <w:t>Por la noche canta el cuco</w:t>
            </w:r>
          </w:p>
          <w:p w:rsidR="0017760C" w:rsidRPr="0017760C" w:rsidRDefault="0017760C" w:rsidP="0017760C">
            <w:pPr>
              <w:rPr>
                <w:sz w:val="20"/>
                <w:szCs w:val="20"/>
                <w:lang w:val="fr-FR"/>
              </w:rPr>
            </w:pPr>
            <w:r w:rsidRPr="0017760C">
              <w:rPr>
                <w:sz w:val="20"/>
                <w:szCs w:val="20"/>
                <w:lang w:val="fr-FR"/>
              </w:rPr>
              <w:t>Advirtiendo a los casados</w:t>
            </w:r>
          </w:p>
          <w:p w:rsidR="0017760C" w:rsidRPr="0017760C" w:rsidRDefault="0017760C" w:rsidP="0017760C">
            <w:pPr>
              <w:rPr>
                <w:sz w:val="20"/>
                <w:szCs w:val="20"/>
                <w:lang w:val="fr-FR"/>
              </w:rPr>
            </w:pPr>
            <w:r w:rsidRPr="0017760C">
              <w:rPr>
                <w:sz w:val="20"/>
                <w:szCs w:val="20"/>
                <w:lang w:val="fr-FR"/>
              </w:rPr>
              <w:t>que corran bien los cerrojos</w:t>
            </w:r>
          </w:p>
          <w:p w:rsidR="0017760C" w:rsidRPr="0017760C" w:rsidRDefault="0017760C" w:rsidP="0017760C">
            <w:pPr>
              <w:rPr>
                <w:sz w:val="20"/>
                <w:szCs w:val="20"/>
                <w:lang w:val="fr-FR"/>
              </w:rPr>
            </w:pPr>
            <w:r w:rsidRPr="0017760C">
              <w:rPr>
                <w:sz w:val="20"/>
                <w:szCs w:val="20"/>
                <w:lang w:val="fr-FR"/>
              </w:rPr>
              <w:t>que el diablo está desvelado!</w:t>
            </w:r>
          </w:p>
          <w:p w:rsidR="00E7100B" w:rsidRPr="00066B89" w:rsidRDefault="00E7100B" w:rsidP="0017760C">
            <w:pPr>
              <w:rPr>
                <w:sz w:val="20"/>
                <w:szCs w:val="20"/>
                <w:lang w:val="en-US"/>
              </w:rPr>
            </w:pPr>
          </w:p>
          <w:p w:rsidR="0017760C" w:rsidRPr="0017760C" w:rsidRDefault="0017760C" w:rsidP="0017760C">
            <w:pPr>
              <w:rPr>
                <w:sz w:val="20"/>
                <w:szCs w:val="20"/>
                <w:lang w:val="fr-FR"/>
              </w:rPr>
            </w:pPr>
            <w:r w:rsidRPr="0017760C">
              <w:rPr>
                <w:sz w:val="20"/>
                <w:szCs w:val="20"/>
                <w:lang w:val="fr-FR"/>
              </w:rPr>
              <w:t>Por la noche canta el cuco</w:t>
            </w:r>
          </w:p>
          <w:p w:rsidR="0017760C" w:rsidRDefault="0017760C" w:rsidP="0017760C">
            <w:pPr>
              <w:rPr>
                <w:sz w:val="20"/>
                <w:szCs w:val="20"/>
              </w:rPr>
            </w:pPr>
            <w:r w:rsidRPr="0017760C">
              <w:rPr>
                <w:sz w:val="20"/>
                <w:szCs w:val="20"/>
              </w:rPr>
              <w:t>Cucú! Cucú! Cucú!</w:t>
            </w:r>
          </w:p>
          <w:p w:rsidR="0017760C" w:rsidRPr="0017760C" w:rsidRDefault="0017760C" w:rsidP="00DF69DF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0962F6" w:rsidRPr="00066B89" w:rsidRDefault="0017760C" w:rsidP="00DF69DF">
            <w:pPr>
              <w:rPr>
                <w:b/>
                <w:sz w:val="24"/>
                <w:szCs w:val="24"/>
              </w:rPr>
            </w:pPr>
            <w:r w:rsidRPr="00066B89">
              <w:rPr>
                <w:b/>
                <w:sz w:val="24"/>
                <w:szCs w:val="24"/>
              </w:rPr>
              <w:t xml:space="preserve">2.  </w:t>
            </w:r>
            <w:r w:rsidRPr="00F540D7">
              <w:rPr>
                <w:b/>
                <w:sz w:val="24"/>
                <w:szCs w:val="24"/>
              </w:rPr>
              <w:t>Танец</w:t>
            </w:r>
            <w:r w:rsidRPr="00066B89">
              <w:rPr>
                <w:b/>
                <w:sz w:val="24"/>
                <w:szCs w:val="24"/>
              </w:rPr>
              <w:t xml:space="preserve"> </w:t>
            </w:r>
            <w:r w:rsidRPr="00F540D7">
              <w:rPr>
                <w:b/>
                <w:sz w:val="24"/>
                <w:szCs w:val="24"/>
              </w:rPr>
              <w:t>мельничихи</w:t>
            </w:r>
          </w:p>
          <w:p w:rsidR="0017760C" w:rsidRPr="00066B89" w:rsidRDefault="0017760C" w:rsidP="00DF69DF">
            <w:pPr>
              <w:rPr>
                <w:sz w:val="20"/>
                <w:szCs w:val="20"/>
              </w:rPr>
            </w:pPr>
          </w:p>
          <w:p w:rsidR="00E7100B" w:rsidRDefault="00E7100B" w:rsidP="00177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Поёт по</w:t>
            </w:r>
            <w:r w:rsidR="00F540D7">
              <w:rPr>
                <w:sz w:val="20"/>
                <w:szCs w:val="20"/>
              </w:rPr>
              <w:t xml:space="preserve"> ноч</w:t>
            </w:r>
            <w:r>
              <w:rPr>
                <w:sz w:val="20"/>
                <w:szCs w:val="20"/>
              </w:rPr>
              <w:t>ам</w:t>
            </w:r>
            <w:r w:rsidR="00F540D7">
              <w:rPr>
                <w:sz w:val="20"/>
                <w:szCs w:val="20"/>
              </w:rPr>
              <w:t xml:space="preserve"> кукушка, </w:t>
            </w:r>
          </w:p>
          <w:p w:rsidR="00E7100B" w:rsidRDefault="00F540D7" w:rsidP="00177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предупреждая супругов, </w:t>
            </w:r>
          </w:p>
          <w:p w:rsidR="00E7100B" w:rsidRDefault="00F540D7" w:rsidP="00177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нужно засовы держать взаперти,</w:t>
            </w:r>
            <w:r w:rsidR="00E7100B">
              <w:rPr>
                <w:sz w:val="20"/>
                <w:szCs w:val="20"/>
              </w:rPr>
              <w:t xml:space="preserve"> </w:t>
            </w:r>
          </w:p>
          <w:p w:rsidR="00F540D7" w:rsidRPr="00066B89" w:rsidRDefault="00E7100B" w:rsidP="00177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ибо</w:t>
            </w:r>
            <w:r w:rsidRPr="00066B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бодрствует</w:t>
            </w:r>
            <w:r w:rsidRPr="00066B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дьявол</w:t>
            </w:r>
            <w:r w:rsidRPr="00066B89">
              <w:rPr>
                <w:sz w:val="20"/>
                <w:szCs w:val="20"/>
              </w:rPr>
              <w:t>!</w:t>
            </w:r>
          </w:p>
          <w:p w:rsidR="00F540D7" w:rsidRPr="00066B89" w:rsidRDefault="00F540D7" w:rsidP="0017760C">
            <w:pPr>
              <w:rPr>
                <w:sz w:val="20"/>
                <w:szCs w:val="20"/>
              </w:rPr>
            </w:pPr>
          </w:p>
          <w:p w:rsidR="00E7100B" w:rsidRPr="00066B89" w:rsidRDefault="00E7100B" w:rsidP="00177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Кукушка</w:t>
            </w:r>
            <w:r w:rsidRPr="00066B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поёт</w:t>
            </w:r>
            <w:r w:rsidRPr="00066B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Pr="00066B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ночам</w:t>
            </w:r>
            <w:r w:rsidRPr="00066B89">
              <w:rPr>
                <w:sz w:val="20"/>
                <w:szCs w:val="20"/>
              </w:rPr>
              <w:t>:</w:t>
            </w:r>
          </w:p>
          <w:p w:rsidR="00E7100B" w:rsidRPr="00E7100B" w:rsidRDefault="00E7100B" w:rsidP="001776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Куку!  Куку!  Куку!</w:t>
            </w:r>
          </w:p>
          <w:p w:rsidR="00E7100B" w:rsidRPr="00E7100B" w:rsidRDefault="00E7100B" w:rsidP="0017760C">
            <w:pPr>
              <w:rPr>
                <w:sz w:val="20"/>
                <w:szCs w:val="20"/>
                <w:lang w:val="en-US"/>
              </w:rPr>
            </w:pPr>
          </w:p>
          <w:p w:rsidR="0017760C" w:rsidRPr="0017760C" w:rsidRDefault="0017760C" w:rsidP="0017760C">
            <w:pPr>
              <w:rPr>
                <w:sz w:val="20"/>
                <w:szCs w:val="20"/>
              </w:rPr>
            </w:pPr>
          </w:p>
        </w:tc>
      </w:tr>
    </w:tbl>
    <w:p w:rsidR="000962F6" w:rsidRPr="00E85122" w:rsidRDefault="000962F6" w:rsidP="00DF69DF">
      <w:pPr>
        <w:spacing w:after="0"/>
        <w:rPr>
          <w:sz w:val="20"/>
          <w:szCs w:val="20"/>
          <w:lang w:val="en-US"/>
        </w:rPr>
      </w:pPr>
    </w:p>
    <w:p w:rsidR="000962F6" w:rsidRPr="00E85122" w:rsidRDefault="000962F6" w:rsidP="00DF69DF">
      <w:pPr>
        <w:spacing w:after="0"/>
        <w:rPr>
          <w:sz w:val="20"/>
          <w:szCs w:val="20"/>
          <w:lang w:val="en-US"/>
        </w:rPr>
      </w:pPr>
    </w:p>
    <w:sectPr w:rsidR="000962F6" w:rsidRPr="00E85122" w:rsidSect="005B035D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C05" w:rsidRDefault="003E0C05" w:rsidP="00C93B77">
      <w:pPr>
        <w:spacing w:after="0" w:line="240" w:lineRule="auto"/>
      </w:pPr>
      <w:r>
        <w:separator/>
      </w:r>
    </w:p>
  </w:endnote>
  <w:endnote w:type="continuationSeparator" w:id="0">
    <w:p w:rsidR="003E0C05" w:rsidRDefault="003E0C05" w:rsidP="00C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C05" w:rsidRDefault="003E0C05" w:rsidP="00C93B77">
      <w:pPr>
        <w:spacing w:after="0" w:line="240" w:lineRule="auto"/>
      </w:pPr>
      <w:r>
        <w:separator/>
      </w:r>
    </w:p>
  </w:footnote>
  <w:footnote w:type="continuationSeparator" w:id="0">
    <w:p w:rsidR="003E0C05" w:rsidRDefault="003E0C05" w:rsidP="00C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3985"/>
      <w:docPartObj>
        <w:docPartGallery w:val="Page Numbers (Top of Page)"/>
        <w:docPartUnique/>
      </w:docPartObj>
    </w:sdtPr>
    <w:sdtEndPr/>
    <w:sdtContent>
      <w:p w:rsidR="00C93B77" w:rsidRDefault="003E0C0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0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3B77" w:rsidRDefault="00C93B7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2973"/>
    <w:multiLevelType w:val="hybridMultilevel"/>
    <w:tmpl w:val="19924A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3" w15:restartNumberingAfterBreak="0">
    <w:nsid w:val="66286612"/>
    <w:multiLevelType w:val="hybridMultilevel"/>
    <w:tmpl w:val="A15E2F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573"/>
    <w:rsid w:val="00000878"/>
    <w:rsid w:val="00014B99"/>
    <w:rsid w:val="00036969"/>
    <w:rsid w:val="00066B89"/>
    <w:rsid w:val="00072884"/>
    <w:rsid w:val="000962F6"/>
    <w:rsid w:val="000A655D"/>
    <w:rsid w:val="000B77C0"/>
    <w:rsid w:val="000E0024"/>
    <w:rsid w:val="000E7DF5"/>
    <w:rsid w:val="001372AA"/>
    <w:rsid w:val="0017760C"/>
    <w:rsid w:val="00194F81"/>
    <w:rsid w:val="001C0DC4"/>
    <w:rsid w:val="001D1784"/>
    <w:rsid w:val="001F1484"/>
    <w:rsid w:val="00216E41"/>
    <w:rsid w:val="002200DF"/>
    <w:rsid w:val="00234CFF"/>
    <w:rsid w:val="00245583"/>
    <w:rsid w:val="00252A1A"/>
    <w:rsid w:val="00253605"/>
    <w:rsid w:val="00286239"/>
    <w:rsid w:val="00292937"/>
    <w:rsid w:val="002B408F"/>
    <w:rsid w:val="002C4E71"/>
    <w:rsid w:val="002F30BE"/>
    <w:rsid w:val="002F7430"/>
    <w:rsid w:val="00316E87"/>
    <w:rsid w:val="00362843"/>
    <w:rsid w:val="00377F47"/>
    <w:rsid w:val="0039574B"/>
    <w:rsid w:val="003B6045"/>
    <w:rsid w:val="003C5EAC"/>
    <w:rsid w:val="003D15F0"/>
    <w:rsid w:val="003E0C05"/>
    <w:rsid w:val="003F324B"/>
    <w:rsid w:val="00400A8A"/>
    <w:rsid w:val="00401D01"/>
    <w:rsid w:val="0041329F"/>
    <w:rsid w:val="00420A31"/>
    <w:rsid w:val="00425D4C"/>
    <w:rsid w:val="00436BCE"/>
    <w:rsid w:val="004622BF"/>
    <w:rsid w:val="00477FE5"/>
    <w:rsid w:val="004871E2"/>
    <w:rsid w:val="004874B8"/>
    <w:rsid w:val="004D486F"/>
    <w:rsid w:val="004E17CC"/>
    <w:rsid w:val="00527BA4"/>
    <w:rsid w:val="00536573"/>
    <w:rsid w:val="00562025"/>
    <w:rsid w:val="0056250E"/>
    <w:rsid w:val="0056483E"/>
    <w:rsid w:val="005B035D"/>
    <w:rsid w:val="00654E4A"/>
    <w:rsid w:val="00665397"/>
    <w:rsid w:val="00666D44"/>
    <w:rsid w:val="00690D6B"/>
    <w:rsid w:val="006E2AFC"/>
    <w:rsid w:val="00754C6E"/>
    <w:rsid w:val="0076395C"/>
    <w:rsid w:val="007703F4"/>
    <w:rsid w:val="00793BB6"/>
    <w:rsid w:val="00793E09"/>
    <w:rsid w:val="007A3B6F"/>
    <w:rsid w:val="007E4F34"/>
    <w:rsid w:val="007F1410"/>
    <w:rsid w:val="00893B4F"/>
    <w:rsid w:val="008A1FC4"/>
    <w:rsid w:val="008D26E1"/>
    <w:rsid w:val="008E65D6"/>
    <w:rsid w:val="0092538A"/>
    <w:rsid w:val="00942097"/>
    <w:rsid w:val="00962D89"/>
    <w:rsid w:val="009668D3"/>
    <w:rsid w:val="0096747D"/>
    <w:rsid w:val="00992838"/>
    <w:rsid w:val="009C5831"/>
    <w:rsid w:val="009E13CE"/>
    <w:rsid w:val="00A00FC3"/>
    <w:rsid w:val="00A03AE6"/>
    <w:rsid w:val="00A064EE"/>
    <w:rsid w:val="00A27F7F"/>
    <w:rsid w:val="00A3563B"/>
    <w:rsid w:val="00A45D69"/>
    <w:rsid w:val="00A51A4F"/>
    <w:rsid w:val="00AA46DE"/>
    <w:rsid w:val="00AE381D"/>
    <w:rsid w:val="00B42CCE"/>
    <w:rsid w:val="00BD734A"/>
    <w:rsid w:val="00BD7D82"/>
    <w:rsid w:val="00C22C24"/>
    <w:rsid w:val="00C258C7"/>
    <w:rsid w:val="00C2703F"/>
    <w:rsid w:val="00C51A20"/>
    <w:rsid w:val="00C57833"/>
    <w:rsid w:val="00C84D9E"/>
    <w:rsid w:val="00C90BEB"/>
    <w:rsid w:val="00C937FF"/>
    <w:rsid w:val="00C93B77"/>
    <w:rsid w:val="00CA34F1"/>
    <w:rsid w:val="00CC48BE"/>
    <w:rsid w:val="00CC7113"/>
    <w:rsid w:val="00CE74A7"/>
    <w:rsid w:val="00D0569D"/>
    <w:rsid w:val="00D453D6"/>
    <w:rsid w:val="00D71331"/>
    <w:rsid w:val="00DD1265"/>
    <w:rsid w:val="00DE37AF"/>
    <w:rsid w:val="00DF69DF"/>
    <w:rsid w:val="00E018CC"/>
    <w:rsid w:val="00E566EF"/>
    <w:rsid w:val="00E7100B"/>
    <w:rsid w:val="00E85122"/>
    <w:rsid w:val="00EC6785"/>
    <w:rsid w:val="00F00211"/>
    <w:rsid w:val="00F16CCE"/>
    <w:rsid w:val="00F34AB8"/>
    <w:rsid w:val="00F463AA"/>
    <w:rsid w:val="00F540D7"/>
    <w:rsid w:val="00F60D6B"/>
    <w:rsid w:val="00F635A0"/>
    <w:rsid w:val="00F93978"/>
    <w:rsid w:val="00FB6929"/>
    <w:rsid w:val="00FE0C27"/>
    <w:rsid w:val="00FE2156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33E4"/>
  <w15:docId w15:val="{D3E8C637-3B27-4DA1-9D99-419D3B38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878"/>
  </w:style>
  <w:style w:type="paragraph" w:styleId="3">
    <w:name w:val="heading 3"/>
    <w:basedOn w:val="a"/>
    <w:link w:val="30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583"/>
    <w:rPr>
      <w:color w:val="0000FF"/>
      <w:u w:val="single"/>
    </w:rPr>
  </w:style>
  <w:style w:type="table" w:styleId="a4">
    <w:name w:val="Table Grid"/>
    <w:basedOn w:val="a1"/>
    <w:uiPriority w:val="59"/>
    <w:rsid w:val="00A06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0">
    <w:name w:val="Стандартный HTML Знак"/>
    <w:basedOn w:val="a0"/>
    <w:link w:val="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a5">
    <w:name w:val="Strong"/>
    <w:basedOn w:val="a0"/>
    <w:uiPriority w:val="22"/>
    <w:qFormat/>
    <w:rsid w:val="00A064EE"/>
    <w:rPr>
      <w:b/>
      <w:bCs/>
    </w:rPr>
  </w:style>
  <w:style w:type="character" w:styleId="a6">
    <w:name w:val="Emphasis"/>
    <w:basedOn w:val="a0"/>
    <w:uiPriority w:val="20"/>
    <w:qFormat/>
    <w:rsid w:val="00A064E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a7">
    <w:name w:val="List Paragraph"/>
    <w:basedOn w:val="a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a0"/>
    <w:rsid w:val="00A3563B"/>
  </w:style>
  <w:style w:type="character" w:styleId="HTML1">
    <w:name w:val="HTML Cite"/>
    <w:basedOn w:val="a0"/>
    <w:uiPriority w:val="99"/>
    <w:unhideWhenUsed/>
    <w:rsid w:val="00A3563B"/>
    <w:rPr>
      <w:i/>
      <w:iCs/>
    </w:rPr>
  </w:style>
  <w:style w:type="paragraph" w:styleId="a8">
    <w:name w:val="header"/>
    <w:basedOn w:val="a"/>
    <w:link w:val="a9"/>
    <w:uiPriority w:val="99"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3B77"/>
  </w:style>
  <w:style w:type="paragraph" w:styleId="aa">
    <w:name w:val="footer"/>
    <w:basedOn w:val="a"/>
    <w:link w:val="ab"/>
    <w:uiPriority w:val="99"/>
    <w:semiHidden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93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Anastasia Kim</cp:lastModifiedBy>
  <cp:revision>6</cp:revision>
  <dcterms:created xsi:type="dcterms:W3CDTF">2019-01-10T19:48:00Z</dcterms:created>
  <dcterms:modified xsi:type="dcterms:W3CDTF">2020-03-20T21:14:00Z</dcterms:modified>
</cp:coreProperties>
</file>